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BA5E" w14:textId="77777777" w:rsidR="00F52B2C" w:rsidRDefault="00F52B2C" w:rsidP="00F52B2C">
      <w:pPr>
        <w:pStyle w:val="Title"/>
        <w:jc w:val="center"/>
        <w:rPr>
          <w:lang w:val="en-CA"/>
        </w:rPr>
      </w:pPr>
    </w:p>
    <w:p w14:paraId="368C3C55" w14:textId="77777777" w:rsidR="00F52B2C" w:rsidRDefault="00F52B2C" w:rsidP="00F52B2C">
      <w:pPr>
        <w:pStyle w:val="Title"/>
        <w:jc w:val="center"/>
        <w:rPr>
          <w:lang w:val="en-CA"/>
        </w:rPr>
      </w:pPr>
    </w:p>
    <w:p w14:paraId="60BA3788" w14:textId="77777777" w:rsidR="00F52B2C" w:rsidRDefault="00F52B2C" w:rsidP="00F52B2C">
      <w:pPr>
        <w:pStyle w:val="Title"/>
        <w:jc w:val="center"/>
        <w:rPr>
          <w:lang w:val="en-CA"/>
        </w:rPr>
      </w:pPr>
    </w:p>
    <w:p w14:paraId="5BCED424" w14:textId="77777777" w:rsidR="00F52B2C" w:rsidRDefault="00F52B2C" w:rsidP="00F52B2C">
      <w:pPr>
        <w:pStyle w:val="Title"/>
        <w:jc w:val="center"/>
        <w:rPr>
          <w:lang w:val="en-CA"/>
        </w:rPr>
      </w:pPr>
    </w:p>
    <w:p w14:paraId="11AE1CEA" w14:textId="62F13D70" w:rsidR="00F52B2C" w:rsidRDefault="00F52B2C" w:rsidP="00F52B2C">
      <w:pPr>
        <w:pStyle w:val="Title"/>
        <w:jc w:val="center"/>
        <w:rPr>
          <w:lang w:val="en-CA"/>
        </w:rPr>
      </w:pPr>
      <w:r>
        <w:rPr>
          <w:lang w:val="en-CA"/>
        </w:rPr>
        <w:t>Resource Guide: Water Walks</w:t>
      </w:r>
    </w:p>
    <w:p w14:paraId="5F980802" w14:textId="7EF197E8" w:rsidR="00F52B2C" w:rsidRPr="00DC7150" w:rsidRDefault="00DD3CED" w:rsidP="00F52B2C">
      <w:pPr>
        <w:pStyle w:val="Subtitle"/>
        <w:jc w:val="center"/>
        <w:rPr>
          <w:color w:val="000000" w:themeColor="text1"/>
          <w:lang w:val="en-CA"/>
        </w:rPr>
      </w:pPr>
      <w:r>
        <w:rPr>
          <w:color w:val="000000" w:themeColor="text1"/>
          <w:lang w:val="en-CA"/>
        </w:rPr>
        <w:t>August</w:t>
      </w:r>
      <w:r w:rsidR="00F52B2C" w:rsidRPr="00DC7150">
        <w:rPr>
          <w:color w:val="000000" w:themeColor="text1"/>
          <w:lang w:val="en-CA"/>
        </w:rPr>
        <w:t xml:space="preserve"> 202</w:t>
      </w:r>
      <w:r w:rsidR="00F52B2C">
        <w:rPr>
          <w:color w:val="000000" w:themeColor="text1"/>
          <w:lang w:val="en-CA"/>
        </w:rPr>
        <w:t>6</w:t>
      </w:r>
    </w:p>
    <w:p w14:paraId="659719F0" w14:textId="77777777" w:rsidR="009B76BF" w:rsidRPr="00F52B2C" w:rsidRDefault="009B76BF">
      <w:pPr>
        <w:rPr>
          <w:lang w:val="en-CA"/>
        </w:rPr>
      </w:pPr>
    </w:p>
    <w:p w14:paraId="1DCF964C" w14:textId="77777777" w:rsidR="00F52B2C" w:rsidRDefault="00F52B2C" w:rsidP="006A2413">
      <w:pPr>
        <w:pStyle w:val="Heading1"/>
        <w:rPr>
          <w:lang w:val="en-CA"/>
        </w:rPr>
      </w:pPr>
    </w:p>
    <w:p w14:paraId="1EAC8859" w14:textId="77777777" w:rsidR="00F52B2C" w:rsidRDefault="00F52B2C" w:rsidP="006A2413">
      <w:pPr>
        <w:pStyle w:val="Heading1"/>
        <w:rPr>
          <w:lang w:val="en-CA"/>
        </w:rPr>
      </w:pPr>
    </w:p>
    <w:p w14:paraId="43D7EA31" w14:textId="77777777" w:rsidR="00F52B2C" w:rsidRDefault="00F52B2C" w:rsidP="006A2413">
      <w:pPr>
        <w:pStyle w:val="Heading1"/>
        <w:rPr>
          <w:lang w:val="en-CA"/>
        </w:rPr>
      </w:pPr>
    </w:p>
    <w:p w14:paraId="337CE714" w14:textId="77777777" w:rsidR="00F52B2C" w:rsidRDefault="00F52B2C" w:rsidP="006A2413">
      <w:pPr>
        <w:pStyle w:val="Heading1"/>
        <w:rPr>
          <w:lang w:val="en-CA"/>
        </w:rPr>
      </w:pPr>
    </w:p>
    <w:p w14:paraId="44DEE5EA" w14:textId="77777777" w:rsidR="00F52B2C" w:rsidRDefault="00F52B2C" w:rsidP="006A2413">
      <w:pPr>
        <w:pStyle w:val="Heading1"/>
        <w:rPr>
          <w:lang w:val="en-CA"/>
        </w:rPr>
      </w:pPr>
    </w:p>
    <w:p w14:paraId="152AA818" w14:textId="77777777" w:rsidR="00F52B2C" w:rsidRDefault="00F52B2C" w:rsidP="006A2413">
      <w:pPr>
        <w:pStyle w:val="Heading1"/>
        <w:rPr>
          <w:lang w:val="en-CA"/>
        </w:rPr>
      </w:pPr>
    </w:p>
    <w:p w14:paraId="7624041E" w14:textId="42F1D570" w:rsidR="00DB4388" w:rsidRDefault="004E4E78" w:rsidP="004E4E78">
      <w:pPr>
        <w:rPr>
          <w:sz w:val="26"/>
          <w:szCs w:val="26"/>
          <w:lang w:val="en-CA"/>
        </w:rPr>
      </w:pPr>
      <w:r w:rsidRPr="00DC7150">
        <w:rPr>
          <w:sz w:val="26"/>
          <w:szCs w:val="26"/>
          <w:lang w:val="en-CA"/>
        </w:rPr>
        <w:t>Prepared by:</w:t>
      </w:r>
      <w:r w:rsidRPr="00DC7150">
        <w:rPr>
          <w:sz w:val="26"/>
          <w:szCs w:val="26"/>
          <w:lang w:val="en-CA"/>
        </w:rPr>
        <w:br/>
      </w:r>
      <w:r w:rsidR="00DB4388">
        <w:rPr>
          <w:sz w:val="26"/>
          <w:szCs w:val="26"/>
          <w:lang w:val="en-CA"/>
        </w:rPr>
        <w:t xml:space="preserve">Majestic </w:t>
      </w:r>
      <w:proofErr w:type="spellStart"/>
      <w:r w:rsidR="00DB4388">
        <w:rPr>
          <w:sz w:val="26"/>
          <w:szCs w:val="26"/>
          <w:lang w:val="en-CA"/>
        </w:rPr>
        <w:t>Moerland</w:t>
      </w:r>
      <w:proofErr w:type="spellEnd"/>
      <w:r w:rsidR="00DB4388">
        <w:rPr>
          <w:sz w:val="26"/>
          <w:szCs w:val="26"/>
          <w:lang w:val="en-CA"/>
        </w:rPr>
        <w:t>- Just Waters Indigenous Summer Student Intern</w:t>
      </w:r>
    </w:p>
    <w:p w14:paraId="266C927B" w14:textId="2E225502" w:rsidR="00DB4388" w:rsidRDefault="004E4E78" w:rsidP="004E4E78">
      <w:pPr>
        <w:rPr>
          <w:sz w:val="26"/>
          <w:szCs w:val="26"/>
          <w:lang w:val="en-CA"/>
        </w:rPr>
      </w:pPr>
      <w:r w:rsidRPr="00DC7150">
        <w:rPr>
          <w:sz w:val="26"/>
          <w:szCs w:val="26"/>
          <w:lang w:val="en-CA"/>
        </w:rPr>
        <w:t xml:space="preserve">Sarah Deckert - Just Waters Project and Knowledge Mobilization Coordinator </w:t>
      </w:r>
    </w:p>
    <w:p w14:paraId="080DB238" w14:textId="7073FE18" w:rsidR="004E4E78" w:rsidRDefault="004E4E78" w:rsidP="00DB4388">
      <w:pPr>
        <w:rPr>
          <w:sz w:val="26"/>
          <w:szCs w:val="26"/>
          <w:lang w:val="en-CA"/>
        </w:rPr>
      </w:pPr>
      <w:r w:rsidRPr="00DC7150">
        <w:rPr>
          <w:sz w:val="26"/>
          <w:szCs w:val="26"/>
          <w:lang w:val="en-CA"/>
        </w:rPr>
        <w:t xml:space="preserve"> </w:t>
      </w:r>
    </w:p>
    <w:p w14:paraId="1BF5D1B9" w14:textId="77777777" w:rsidR="00846BA6" w:rsidRDefault="00846BA6" w:rsidP="00DB4388">
      <w:pPr>
        <w:rPr>
          <w:sz w:val="26"/>
          <w:szCs w:val="26"/>
          <w:lang w:val="en-CA"/>
        </w:rPr>
      </w:pPr>
    </w:p>
    <w:p w14:paraId="5971061F" w14:textId="77777777" w:rsidR="00846BA6" w:rsidRDefault="00846BA6" w:rsidP="00DB4388">
      <w:pPr>
        <w:rPr>
          <w:sz w:val="26"/>
          <w:szCs w:val="26"/>
          <w:lang w:val="en-CA"/>
        </w:rPr>
      </w:pPr>
    </w:p>
    <w:p w14:paraId="29AD2E31" w14:textId="77777777" w:rsidR="00D915EA" w:rsidRDefault="00D915EA" w:rsidP="00DB4388">
      <w:pPr>
        <w:rPr>
          <w:sz w:val="26"/>
          <w:szCs w:val="26"/>
          <w:lang w:val="en-CA"/>
        </w:rPr>
      </w:pPr>
    </w:p>
    <w:sdt>
      <w:sdtPr>
        <w:rPr>
          <w:rFonts w:asciiTheme="minorHAnsi" w:eastAsiaTheme="minorEastAsia" w:hAnsiTheme="minorHAnsi" w:cstheme="minorBidi"/>
          <w:b w:val="0"/>
          <w:bCs w:val="0"/>
          <w:color w:val="auto"/>
          <w:sz w:val="24"/>
          <w:szCs w:val="24"/>
          <w:lang w:eastAsia="ja-JP"/>
        </w:rPr>
        <w:id w:val="-924029380"/>
        <w:docPartObj>
          <w:docPartGallery w:val="Table of Contents"/>
          <w:docPartUnique/>
        </w:docPartObj>
      </w:sdtPr>
      <w:sdtEndPr>
        <w:rPr>
          <w:noProof/>
        </w:rPr>
      </w:sdtEndPr>
      <w:sdtContent>
        <w:p w14:paraId="58A9BB45" w14:textId="13E21CC7" w:rsidR="00D915EA" w:rsidRDefault="00D915EA">
          <w:pPr>
            <w:pStyle w:val="TOCHeading"/>
          </w:pPr>
          <w:r>
            <w:t>Contents</w:t>
          </w:r>
        </w:p>
        <w:p w14:paraId="10C6C199" w14:textId="4986B271" w:rsidR="009C68B5" w:rsidRDefault="00D915EA">
          <w:pPr>
            <w:pStyle w:val="TOC1"/>
            <w:tabs>
              <w:tab w:val="right" w:leader="dot" w:pos="9350"/>
            </w:tabs>
            <w:rPr>
              <w:rFonts w:eastAsiaTheme="minorEastAsia"/>
              <w:b w:val="0"/>
              <w:bCs w:val="0"/>
              <w:noProof/>
              <w:kern w:val="2"/>
              <w:sz w:val="24"/>
              <w:szCs w:val="24"/>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233726405" w:history="1">
            <w:r w:rsidR="009C68B5" w:rsidRPr="00F22BD5">
              <w:rPr>
                <w:rStyle w:val="Hyperlink"/>
                <w:noProof/>
                <w:lang w:val="en-CA"/>
              </w:rPr>
              <w:t>Water Acknowledgement</w:t>
            </w:r>
            <w:r w:rsidR="009C68B5">
              <w:rPr>
                <w:noProof/>
                <w:webHidden/>
              </w:rPr>
              <w:tab/>
            </w:r>
            <w:r w:rsidR="009C68B5">
              <w:rPr>
                <w:noProof/>
                <w:webHidden/>
              </w:rPr>
              <w:fldChar w:fldCharType="begin"/>
            </w:r>
            <w:r w:rsidR="009C68B5">
              <w:rPr>
                <w:noProof/>
                <w:webHidden/>
              </w:rPr>
              <w:instrText xml:space="preserve"> PAGEREF _Toc233726405 \h </w:instrText>
            </w:r>
            <w:r w:rsidR="009C68B5">
              <w:rPr>
                <w:noProof/>
                <w:webHidden/>
              </w:rPr>
            </w:r>
            <w:r w:rsidR="009C68B5">
              <w:rPr>
                <w:noProof/>
                <w:webHidden/>
              </w:rPr>
              <w:fldChar w:fldCharType="separate"/>
            </w:r>
            <w:r w:rsidR="009C68B5">
              <w:rPr>
                <w:noProof/>
                <w:webHidden/>
              </w:rPr>
              <w:t>3</w:t>
            </w:r>
            <w:r w:rsidR="009C68B5">
              <w:rPr>
                <w:noProof/>
                <w:webHidden/>
              </w:rPr>
              <w:fldChar w:fldCharType="end"/>
            </w:r>
          </w:hyperlink>
        </w:p>
        <w:p w14:paraId="33FDCB65" w14:textId="5DE1A3B6"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06" w:history="1">
            <w:r w:rsidRPr="00F22BD5">
              <w:rPr>
                <w:rStyle w:val="Hyperlink"/>
                <w:noProof/>
              </w:rPr>
              <w:t>About the Resource Guide</w:t>
            </w:r>
            <w:r>
              <w:rPr>
                <w:noProof/>
                <w:webHidden/>
              </w:rPr>
              <w:tab/>
            </w:r>
            <w:r>
              <w:rPr>
                <w:noProof/>
                <w:webHidden/>
              </w:rPr>
              <w:fldChar w:fldCharType="begin"/>
            </w:r>
            <w:r>
              <w:rPr>
                <w:noProof/>
                <w:webHidden/>
              </w:rPr>
              <w:instrText xml:space="preserve"> PAGEREF _Toc233726406 \h </w:instrText>
            </w:r>
            <w:r>
              <w:rPr>
                <w:noProof/>
                <w:webHidden/>
              </w:rPr>
            </w:r>
            <w:r>
              <w:rPr>
                <w:noProof/>
                <w:webHidden/>
              </w:rPr>
              <w:fldChar w:fldCharType="separate"/>
            </w:r>
            <w:r>
              <w:rPr>
                <w:noProof/>
                <w:webHidden/>
              </w:rPr>
              <w:t>4</w:t>
            </w:r>
            <w:r>
              <w:rPr>
                <w:noProof/>
                <w:webHidden/>
              </w:rPr>
              <w:fldChar w:fldCharType="end"/>
            </w:r>
          </w:hyperlink>
        </w:p>
        <w:p w14:paraId="2A70C01A" w14:textId="5665E099"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07" w:history="1">
            <w:r w:rsidRPr="00F22BD5">
              <w:rPr>
                <w:rStyle w:val="Hyperlink"/>
                <w:noProof/>
                <w:lang w:val="en-CA"/>
              </w:rPr>
              <w:t>Podcasts</w:t>
            </w:r>
            <w:r>
              <w:rPr>
                <w:noProof/>
                <w:webHidden/>
              </w:rPr>
              <w:tab/>
            </w:r>
            <w:r>
              <w:rPr>
                <w:noProof/>
                <w:webHidden/>
              </w:rPr>
              <w:fldChar w:fldCharType="begin"/>
            </w:r>
            <w:r>
              <w:rPr>
                <w:noProof/>
                <w:webHidden/>
              </w:rPr>
              <w:instrText xml:space="preserve"> PAGEREF _Toc233726407 \h </w:instrText>
            </w:r>
            <w:r>
              <w:rPr>
                <w:noProof/>
                <w:webHidden/>
              </w:rPr>
            </w:r>
            <w:r>
              <w:rPr>
                <w:noProof/>
                <w:webHidden/>
              </w:rPr>
              <w:fldChar w:fldCharType="separate"/>
            </w:r>
            <w:r>
              <w:rPr>
                <w:noProof/>
                <w:webHidden/>
              </w:rPr>
              <w:t>5</w:t>
            </w:r>
            <w:r>
              <w:rPr>
                <w:noProof/>
                <w:webHidden/>
              </w:rPr>
              <w:fldChar w:fldCharType="end"/>
            </w:r>
          </w:hyperlink>
        </w:p>
        <w:p w14:paraId="42867A30" w14:textId="72AA0FEA"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08" w:history="1">
            <w:r w:rsidRPr="00F22BD5">
              <w:rPr>
                <w:rStyle w:val="Hyperlink"/>
                <w:noProof/>
              </w:rPr>
              <w:t>Songs</w:t>
            </w:r>
            <w:r>
              <w:rPr>
                <w:noProof/>
                <w:webHidden/>
              </w:rPr>
              <w:tab/>
            </w:r>
            <w:r>
              <w:rPr>
                <w:noProof/>
                <w:webHidden/>
              </w:rPr>
              <w:fldChar w:fldCharType="begin"/>
            </w:r>
            <w:r>
              <w:rPr>
                <w:noProof/>
                <w:webHidden/>
              </w:rPr>
              <w:instrText xml:space="preserve"> PAGEREF _Toc233726408 \h </w:instrText>
            </w:r>
            <w:r>
              <w:rPr>
                <w:noProof/>
                <w:webHidden/>
              </w:rPr>
            </w:r>
            <w:r>
              <w:rPr>
                <w:noProof/>
                <w:webHidden/>
              </w:rPr>
              <w:fldChar w:fldCharType="separate"/>
            </w:r>
            <w:r>
              <w:rPr>
                <w:noProof/>
                <w:webHidden/>
              </w:rPr>
              <w:t>6</w:t>
            </w:r>
            <w:r>
              <w:rPr>
                <w:noProof/>
                <w:webHidden/>
              </w:rPr>
              <w:fldChar w:fldCharType="end"/>
            </w:r>
          </w:hyperlink>
        </w:p>
        <w:p w14:paraId="3C0A6DFC" w14:textId="5FBEAA92"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09" w:history="1">
            <w:r w:rsidRPr="00F22BD5">
              <w:rPr>
                <w:rStyle w:val="Hyperlink"/>
                <w:noProof/>
              </w:rPr>
              <w:t>Children’s Books</w:t>
            </w:r>
            <w:r>
              <w:rPr>
                <w:noProof/>
                <w:webHidden/>
              </w:rPr>
              <w:tab/>
            </w:r>
            <w:r>
              <w:rPr>
                <w:noProof/>
                <w:webHidden/>
              </w:rPr>
              <w:fldChar w:fldCharType="begin"/>
            </w:r>
            <w:r>
              <w:rPr>
                <w:noProof/>
                <w:webHidden/>
              </w:rPr>
              <w:instrText xml:space="preserve"> PAGEREF _Toc233726409 \h </w:instrText>
            </w:r>
            <w:r>
              <w:rPr>
                <w:noProof/>
                <w:webHidden/>
              </w:rPr>
            </w:r>
            <w:r>
              <w:rPr>
                <w:noProof/>
                <w:webHidden/>
              </w:rPr>
              <w:fldChar w:fldCharType="separate"/>
            </w:r>
            <w:r>
              <w:rPr>
                <w:noProof/>
                <w:webHidden/>
              </w:rPr>
              <w:t>6</w:t>
            </w:r>
            <w:r>
              <w:rPr>
                <w:noProof/>
                <w:webHidden/>
              </w:rPr>
              <w:fldChar w:fldCharType="end"/>
            </w:r>
          </w:hyperlink>
        </w:p>
        <w:p w14:paraId="772A419F" w14:textId="69748922"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10" w:history="1">
            <w:r w:rsidRPr="00F22BD5">
              <w:rPr>
                <w:rStyle w:val="Hyperlink"/>
                <w:rFonts w:eastAsia="Aptos"/>
                <w:noProof/>
                <w:lang w:val="en-CA"/>
              </w:rPr>
              <w:t>Videos</w:t>
            </w:r>
            <w:r>
              <w:rPr>
                <w:noProof/>
                <w:webHidden/>
              </w:rPr>
              <w:tab/>
            </w:r>
            <w:r>
              <w:rPr>
                <w:noProof/>
                <w:webHidden/>
              </w:rPr>
              <w:fldChar w:fldCharType="begin"/>
            </w:r>
            <w:r>
              <w:rPr>
                <w:noProof/>
                <w:webHidden/>
              </w:rPr>
              <w:instrText xml:space="preserve"> PAGEREF _Toc233726410 \h </w:instrText>
            </w:r>
            <w:r>
              <w:rPr>
                <w:noProof/>
                <w:webHidden/>
              </w:rPr>
            </w:r>
            <w:r>
              <w:rPr>
                <w:noProof/>
                <w:webHidden/>
              </w:rPr>
              <w:fldChar w:fldCharType="separate"/>
            </w:r>
            <w:r>
              <w:rPr>
                <w:noProof/>
                <w:webHidden/>
              </w:rPr>
              <w:t>7</w:t>
            </w:r>
            <w:r>
              <w:rPr>
                <w:noProof/>
                <w:webHidden/>
              </w:rPr>
              <w:fldChar w:fldCharType="end"/>
            </w:r>
          </w:hyperlink>
        </w:p>
        <w:p w14:paraId="2B24723D" w14:textId="29ECC4A9"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11" w:history="1">
            <w:r w:rsidRPr="00F22BD5">
              <w:rPr>
                <w:rStyle w:val="Hyperlink"/>
                <w:noProof/>
              </w:rPr>
              <w:t>Websites</w:t>
            </w:r>
            <w:r>
              <w:rPr>
                <w:noProof/>
                <w:webHidden/>
              </w:rPr>
              <w:tab/>
            </w:r>
            <w:r>
              <w:rPr>
                <w:noProof/>
                <w:webHidden/>
              </w:rPr>
              <w:fldChar w:fldCharType="begin"/>
            </w:r>
            <w:r>
              <w:rPr>
                <w:noProof/>
                <w:webHidden/>
              </w:rPr>
              <w:instrText xml:space="preserve"> PAGEREF _Toc233726411 \h </w:instrText>
            </w:r>
            <w:r>
              <w:rPr>
                <w:noProof/>
                <w:webHidden/>
              </w:rPr>
            </w:r>
            <w:r>
              <w:rPr>
                <w:noProof/>
                <w:webHidden/>
              </w:rPr>
              <w:fldChar w:fldCharType="separate"/>
            </w:r>
            <w:r>
              <w:rPr>
                <w:noProof/>
                <w:webHidden/>
              </w:rPr>
              <w:t>8</w:t>
            </w:r>
            <w:r>
              <w:rPr>
                <w:noProof/>
                <w:webHidden/>
              </w:rPr>
              <w:fldChar w:fldCharType="end"/>
            </w:r>
          </w:hyperlink>
        </w:p>
        <w:p w14:paraId="303F6334" w14:textId="13B82971"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12" w:history="1">
            <w:r w:rsidRPr="00F22BD5">
              <w:rPr>
                <w:rStyle w:val="Hyperlink"/>
                <w:noProof/>
                <w:lang w:val="en-CA"/>
              </w:rPr>
              <w:t>Curricula and Toolkits</w:t>
            </w:r>
            <w:r>
              <w:rPr>
                <w:noProof/>
                <w:webHidden/>
              </w:rPr>
              <w:tab/>
            </w:r>
            <w:r>
              <w:rPr>
                <w:noProof/>
                <w:webHidden/>
              </w:rPr>
              <w:fldChar w:fldCharType="begin"/>
            </w:r>
            <w:r>
              <w:rPr>
                <w:noProof/>
                <w:webHidden/>
              </w:rPr>
              <w:instrText xml:space="preserve"> PAGEREF _Toc233726412 \h </w:instrText>
            </w:r>
            <w:r>
              <w:rPr>
                <w:noProof/>
                <w:webHidden/>
              </w:rPr>
            </w:r>
            <w:r>
              <w:rPr>
                <w:noProof/>
                <w:webHidden/>
              </w:rPr>
              <w:fldChar w:fldCharType="separate"/>
            </w:r>
            <w:r>
              <w:rPr>
                <w:noProof/>
                <w:webHidden/>
              </w:rPr>
              <w:t>9</w:t>
            </w:r>
            <w:r>
              <w:rPr>
                <w:noProof/>
                <w:webHidden/>
              </w:rPr>
              <w:fldChar w:fldCharType="end"/>
            </w:r>
          </w:hyperlink>
        </w:p>
        <w:p w14:paraId="0ACDA1F4" w14:textId="641E9418" w:rsidR="009C68B5" w:rsidRDefault="009C68B5">
          <w:pPr>
            <w:pStyle w:val="TOC1"/>
            <w:tabs>
              <w:tab w:val="right" w:leader="dot" w:pos="9350"/>
            </w:tabs>
            <w:rPr>
              <w:rFonts w:eastAsiaTheme="minorEastAsia"/>
              <w:b w:val="0"/>
              <w:bCs w:val="0"/>
              <w:noProof/>
              <w:kern w:val="2"/>
              <w:sz w:val="24"/>
              <w:szCs w:val="24"/>
              <w14:ligatures w14:val="standardContextual"/>
            </w:rPr>
          </w:pPr>
          <w:hyperlink w:anchor="_Toc233726413" w:history="1">
            <w:r w:rsidRPr="00F22BD5">
              <w:rPr>
                <w:rStyle w:val="Hyperlink"/>
                <w:rFonts w:eastAsia="Aptos"/>
                <w:noProof/>
              </w:rPr>
              <w:t>Media Articles</w:t>
            </w:r>
            <w:r>
              <w:rPr>
                <w:noProof/>
                <w:webHidden/>
              </w:rPr>
              <w:tab/>
            </w:r>
            <w:r>
              <w:rPr>
                <w:noProof/>
                <w:webHidden/>
              </w:rPr>
              <w:fldChar w:fldCharType="begin"/>
            </w:r>
            <w:r>
              <w:rPr>
                <w:noProof/>
                <w:webHidden/>
              </w:rPr>
              <w:instrText xml:space="preserve"> PAGEREF _Toc233726413 \h </w:instrText>
            </w:r>
            <w:r>
              <w:rPr>
                <w:noProof/>
                <w:webHidden/>
              </w:rPr>
            </w:r>
            <w:r>
              <w:rPr>
                <w:noProof/>
                <w:webHidden/>
              </w:rPr>
              <w:fldChar w:fldCharType="separate"/>
            </w:r>
            <w:r>
              <w:rPr>
                <w:noProof/>
                <w:webHidden/>
              </w:rPr>
              <w:t>10</w:t>
            </w:r>
            <w:r>
              <w:rPr>
                <w:noProof/>
                <w:webHidden/>
              </w:rPr>
              <w:fldChar w:fldCharType="end"/>
            </w:r>
          </w:hyperlink>
        </w:p>
        <w:p w14:paraId="028236C3" w14:textId="0DCABBE0" w:rsidR="00D915EA" w:rsidRDefault="00D915EA">
          <w:r>
            <w:rPr>
              <w:rFonts w:eastAsiaTheme="minorHAnsi"/>
              <w:b/>
              <w:bCs/>
              <w:sz w:val="20"/>
              <w:szCs w:val="20"/>
              <w:lang w:eastAsia="en-US"/>
            </w:rPr>
            <w:fldChar w:fldCharType="end"/>
          </w:r>
        </w:p>
      </w:sdtContent>
    </w:sdt>
    <w:p w14:paraId="6765CF5E" w14:textId="77777777" w:rsidR="00846BA6" w:rsidRPr="00DC7150" w:rsidRDefault="00846BA6" w:rsidP="00846BA6">
      <w:pPr>
        <w:rPr>
          <w:sz w:val="26"/>
          <w:szCs w:val="26"/>
          <w:lang w:val="en-CA"/>
        </w:rPr>
      </w:pPr>
    </w:p>
    <w:p w14:paraId="301AFCFA" w14:textId="77777777" w:rsidR="00846BA6" w:rsidRPr="00DB4388" w:rsidRDefault="00846BA6" w:rsidP="00846BA6">
      <w:pPr>
        <w:rPr>
          <w:lang w:val="en-CA"/>
        </w:rPr>
      </w:pPr>
    </w:p>
    <w:p w14:paraId="604CBC47" w14:textId="77777777" w:rsidR="00846BA6" w:rsidRDefault="00846BA6" w:rsidP="00846BA6">
      <w:pPr>
        <w:rPr>
          <w:lang w:val="en-CA"/>
        </w:rPr>
      </w:pPr>
    </w:p>
    <w:p w14:paraId="788EA344" w14:textId="77777777" w:rsidR="00846BA6" w:rsidRDefault="00846BA6" w:rsidP="00846BA6">
      <w:pPr>
        <w:rPr>
          <w:lang w:val="en-CA"/>
        </w:rPr>
      </w:pPr>
    </w:p>
    <w:p w14:paraId="781F34DE" w14:textId="77777777" w:rsidR="00846BA6" w:rsidRDefault="00846BA6" w:rsidP="00846BA6">
      <w:pPr>
        <w:rPr>
          <w:lang w:val="en-CA"/>
        </w:rPr>
      </w:pPr>
    </w:p>
    <w:p w14:paraId="7F626014" w14:textId="77777777" w:rsidR="00846BA6" w:rsidRDefault="00846BA6" w:rsidP="00846BA6">
      <w:pPr>
        <w:rPr>
          <w:lang w:val="en-CA"/>
        </w:rPr>
      </w:pPr>
    </w:p>
    <w:p w14:paraId="14F9EF83" w14:textId="77777777" w:rsidR="00846BA6" w:rsidRDefault="00846BA6" w:rsidP="00846BA6">
      <w:pPr>
        <w:rPr>
          <w:lang w:val="en-CA"/>
        </w:rPr>
      </w:pPr>
    </w:p>
    <w:p w14:paraId="3FF207ED" w14:textId="77777777" w:rsidR="00846BA6" w:rsidRDefault="00846BA6" w:rsidP="00846BA6">
      <w:pPr>
        <w:rPr>
          <w:lang w:val="en-CA"/>
        </w:rPr>
      </w:pPr>
    </w:p>
    <w:p w14:paraId="481081DB" w14:textId="77777777" w:rsidR="00846BA6" w:rsidRDefault="00846BA6" w:rsidP="00846BA6">
      <w:pPr>
        <w:rPr>
          <w:lang w:val="en-CA"/>
        </w:rPr>
      </w:pPr>
    </w:p>
    <w:p w14:paraId="484F9FCF" w14:textId="77777777" w:rsidR="00846BA6" w:rsidRDefault="00846BA6" w:rsidP="00846BA6">
      <w:pPr>
        <w:rPr>
          <w:lang w:val="en-CA"/>
        </w:rPr>
      </w:pPr>
    </w:p>
    <w:p w14:paraId="2CE82C57" w14:textId="77777777" w:rsidR="00846BA6" w:rsidRDefault="00846BA6" w:rsidP="00846BA6">
      <w:pPr>
        <w:rPr>
          <w:lang w:val="en-CA"/>
        </w:rPr>
      </w:pPr>
    </w:p>
    <w:p w14:paraId="491DB42C" w14:textId="77777777" w:rsidR="00846BA6" w:rsidRDefault="00846BA6" w:rsidP="00846BA6">
      <w:pPr>
        <w:rPr>
          <w:lang w:val="en-CA"/>
        </w:rPr>
      </w:pPr>
    </w:p>
    <w:p w14:paraId="78553902" w14:textId="77777777" w:rsidR="00846BA6" w:rsidRDefault="00846BA6" w:rsidP="00846BA6">
      <w:pPr>
        <w:rPr>
          <w:lang w:val="en-CA"/>
        </w:rPr>
      </w:pPr>
    </w:p>
    <w:p w14:paraId="03DB2511" w14:textId="750F8178" w:rsidR="006A2413" w:rsidRPr="00DB4388" w:rsidRDefault="006A2413" w:rsidP="00DB4388">
      <w:pPr>
        <w:pStyle w:val="Heading1"/>
        <w:rPr>
          <w:lang w:val="en-CA"/>
        </w:rPr>
      </w:pPr>
      <w:bookmarkStart w:id="0" w:name="_Toc233726405"/>
      <w:r>
        <w:rPr>
          <w:lang w:val="en-CA"/>
        </w:rPr>
        <w:lastRenderedPageBreak/>
        <w:t>Water Acknowledgement</w:t>
      </w:r>
      <w:bookmarkEnd w:id="0"/>
      <w:r>
        <w:rPr>
          <w:lang w:val="en-CA"/>
        </w:rPr>
        <w:t xml:space="preserve"> </w:t>
      </w:r>
    </w:p>
    <w:p w14:paraId="1F314AEE" w14:textId="7E78B92B" w:rsidR="006A2413" w:rsidRPr="00DC7150" w:rsidRDefault="006A2413" w:rsidP="006A2413">
      <w:pPr>
        <w:rPr>
          <w:sz w:val="26"/>
          <w:szCs w:val="26"/>
          <w:lang w:val="en-CA"/>
        </w:rPr>
      </w:pPr>
      <w:r w:rsidRPr="00DC7150">
        <w:rPr>
          <w:sz w:val="26"/>
          <w:szCs w:val="26"/>
          <w:lang w:val="en-CA"/>
        </w:rPr>
        <w:t xml:space="preserve">The Just Waters project and the Centre for Human Rights Research (CHRR) are based in Winnipeg, Manitoba on the original lands of the Anishinaabeg, </w:t>
      </w:r>
      <w:proofErr w:type="spellStart"/>
      <w:r w:rsidRPr="00DC7150">
        <w:rPr>
          <w:sz w:val="26"/>
          <w:szCs w:val="26"/>
          <w:lang w:val="en-CA"/>
        </w:rPr>
        <w:t>Ininiwak</w:t>
      </w:r>
      <w:proofErr w:type="spellEnd"/>
      <w:r w:rsidRPr="00DC7150">
        <w:rPr>
          <w:sz w:val="26"/>
          <w:szCs w:val="26"/>
          <w:lang w:val="en-CA"/>
        </w:rPr>
        <w:t xml:space="preserve">, </w:t>
      </w:r>
      <w:proofErr w:type="spellStart"/>
      <w:r w:rsidRPr="00DC7150">
        <w:rPr>
          <w:sz w:val="26"/>
          <w:szCs w:val="26"/>
          <w:lang w:val="en-CA"/>
        </w:rPr>
        <w:t>Anisininewuk</w:t>
      </w:r>
      <w:proofErr w:type="spellEnd"/>
      <w:r w:rsidRPr="00DC7150">
        <w:rPr>
          <w:sz w:val="26"/>
          <w:szCs w:val="26"/>
          <w:lang w:val="en-CA"/>
        </w:rPr>
        <w:t xml:space="preserve">, and Dakota Oyate, and the National Homeland of the Red River Métis. We honour the lands, waters and relationships that sustain us.  </w:t>
      </w:r>
    </w:p>
    <w:p w14:paraId="41AEE2CF" w14:textId="669F3FC9" w:rsidR="006A2413" w:rsidRPr="00DC7150" w:rsidRDefault="006A2413" w:rsidP="006A2413">
      <w:pPr>
        <w:rPr>
          <w:sz w:val="26"/>
          <w:szCs w:val="26"/>
          <w:lang w:val="en-CA"/>
        </w:rPr>
      </w:pPr>
      <w:r w:rsidRPr="00DC7150">
        <w:rPr>
          <w:sz w:val="26"/>
          <w:szCs w:val="26"/>
          <w:lang w:val="en-CA"/>
        </w:rPr>
        <w:t xml:space="preserve">The Just Waters team is based in the Lake Winnipeg watershed and acknowledges the lake and the many waters that flow into it including the Red, Winnipeg, Saskatchewan, Poplar, Berens, Pigeon, </w:t>
      </w:r>
      <w:proofErr w:type="spellStart"/>
      <w:r w:rsidRPr="00DC7150">
        <w:rPr>
          <w:sz w:val="26"/>
          <w:szCs w:val="26"/>
          <w:lang w:val="en-CA"/>
        </w:rPr>
        <w:t>Manigotagan</w:t>
      </w:r>
      <w:proofErr w:type="spellEnd"/>
      <w:r w:rsidRPr="00DC7150">
        <w:rPr>
          <w:sz w:val="26"/>
          <w:szCs w:val="26"/>
          <w:lang w:val="en-CA"/>
        </w:rPr>
        <w:t xml:space="preserve">, Dauphin, Fisher, and Icelandic rivers. This lake, called </w:t>
      </w:r>
      <w:proofErr w:type="spellStart"/>
      <w:r w:rsidRPr="00DC7150">
        <w:rPr>
          <w:sz w:val="26"/>
          <w:szCs w:val="26"/>
          <w:lang w:val="en-CA"/>
        </w:rPr>
        <w:t>Weenipagamiksaguygun</w:t>
      </w:r>
      <w:proofErr w:type="spellEnd"/>
      <w:r w:rsidRPr="00DC7150">
        <w:rPr>
          <w:sz w:val="26"/>
          <w:szCs w:val="26"/>
          <w:lang w:val="en-CA"/>
        </w:rPr>
        <w:t xml:space="preserve"> in </w:t>
      </w:r>
      <w:proofErr w:type="spellStart"/>
      <w:r w:rsidRPr="00DC7150">
        <w:rPr>
          <w:sz w:val="26"/>
          <w:szCs w:val="26"/>
          <w:lang w:val="en-CA"/>
        </w:rPr>
        <w:t>Anishnaabemowin</w:t>
      </w:r>
      <w:proofErr w:type="spellEnd"/>
      <w:r w:rsidRPr="00DC7150">
        <w:rPr>
          <w:sz w:val="26"/>
          <w:szCs w:val="26"/>
          <w:lang w:val="en-CA"/>
        </w:rPr>
        <w:t xml:space="preserve">, has been harmed by nutrient-loading from agricultural run-off, livestock production, and sewage. Wetlands, which would normally protect the lake, have been drained for agricultural and construction purposes. These harms have impacted the traditional lifeways and relationships of the peoples that have lived with Lake Winnipeg for many generations. </w:t>
      </w:r>
    </w:p>
    <w:p w14:paraId="4733E97B" w14:textId="3E222927" w:rsidR="006A2413" w:rsidRPr="00DC7150" w:rsidRDefault="006A2413" w:rsidP="006A2413">
      <w:pPr>
        <w:rPr>
          <w:sz w:val="26"/>
          <w:szCs w:val="26"/>
          <w:lang w:val="en-CA"/>
        </w:rPr>
      </w:pPr>
      <w:r w:rsidRPr="00DC7150">
        <w:rPr>
          <w:sz w:val="26"/>
          <w:szCs w:val="26"/>
          <w:lang w:val="en-CA"/>
        </w:rPr>
        <w:t xml:space="preserve">We acknowledge that Winnipeg’s drinking water comes from Shoal Lake, and that this led to Shoal Lake 40 lacking access to clean drinking water for more than two decades. Many First Nations communities do not have clean drinking water, both because of a lack of water treatment and distribution infrastructure and because source waters have been polluted. </w:t>
      </w:r>
    </w:p>
    <w:p w14:paraId="2D2B7163" w14:textId="58913809" w:rsidR="006A2413" w:rsidRPr="00DC7150" w:rsidRDefault="006A2413" w:rsidP="006A2413">
      <w:pPr>
        <w:rPr>
          <w:sz w:val="26"/>
          <w:szCs w:val="26"/>
          <w:lang w:val="en-CA"/>
        </w:rPr>
      </w:pPr>
      <w:r w:rsidRPr="00DC7150">
        <w:rPr>
          <w:sz w:val="26"/>
          <w:szCs w:val="26"/>
          <w:lang w:val="en-CA"/>
        </w:rPr>
        <w:t>We also acknowledge that the production of Manitoba’s hydroelectric energy often results in the displacement of Indigenous peoples and their communities from their land, as well as flooding, shoreline erosion, changes to water quality, disruption to fishing and hunting, and the destruction of habitat.</w:t>
      </w:r>
    </w:p>
    <w:p w14:paraId="76A9A546" w14:textId="77777777" w:rsidR="006A2413" w:rsidRPr="00692CA4" w:rsidRDefault="006A2413" w:rsidP="006A2413">
      <w:pPr>
        <w:rPr>
          <w:sz w:val="26"/>
          <w:szCs w:val="26"/>
          <w:lang w:val="en-CA"/>
        </w:rPr>
      </w:pPr>
      <w:r w:rsidRPr="00DC7150">
        <w:rPr>
          <w:sz w:val="26"/>
          <w:szCs w:val="26"/>
          <w:lang w:val="en-CA"/>
        </w:rPr>
        <w:t>We offer this water acknowledgement to promote a shared understanding of the history that has led us to this moment. This history is a history of colonial violence, Indigenous dispossession, and environmental harm, as well as of Indigenous resistance, knowledges, and resurgence. The Just Waters project aims to address this settler colonial violence and to think about water from a relational, rather than a resource, perspective. To this end, we express our gratitude to the waters that sustain us.</w:t>
      </w:r>
    </w:p>
    <w:p w14:paraId="2C078E63" w14:textId="77777777" w:rsidR="009B76BF" w:rsidRDefault="009B76BF">
      <w:pPr>
        <w:rPr>
          <w:lang w:val="en-CA"/>
        </w:rPr>
      </w:pPr>
    </w:p>
    <w:p w14:paraId="7EA706DC" w14:textId="77777777" w:rsidR="00346156" w:rsidRDefault="00346156" w:rsidP="00131D02">
      <w:pPr>
        <w:pStyle w:val="Heading1"/>
      </w:pPr>
      <w:bookmarkStart w:id="1" w:name="_Toc233726406"/>
      <w:r>
        <w:lastRenderedPageBreak/>
        <w:t>About the Resource Guide</w:t>
      </w:r>
      <w:bookmarkEnd w:id="1"/>
      <w:r>
        <w:t xml:space="preserve"> </w:t>
      </w:r>
    </w:p>
    <w:p w14:paraId="4F9450BB" w14:textId="6DFADB78" w:rsidR="00131D02" w:rsidRPr="00715465" w:rsidRDefault="000B0A93" w:rsidP="000B0A93">
      <w:r>
        <w:rPr>
          <w:lang w:val="en-CA"/>
        </w:rPr>
        <w:t xml:space="preserve">We hope that this resource guide will support you as you learn about </w:t>
      </w:r>
      <w:r w:rsidR="00D57D9D">
        <w:rPr>
          <w:lang w:val="en-CA"/>
        </w:rPr>
        <w:t>w</w:t>
      </w:r>
      <w:r>
        <w:rPr>
          <w:lang w:val="en-CA"/>
        </w:rPr>
        <w:t xml:space="preserve">ater </w:t>
      </w:r>
      <w:r w:rsidR="00D57D9D">
        <w:rPr>
          <w:lang w:val="en-CA"/>
        </w:rPr>
        <w:t>w</w:t>
      </w:r>
      <w:r>
        <w:rPr>
          <w:lang w:val="en-CA"/>
        </w:rPr>
        <w:t>alks</w:t>
      </w:r>
      <w:r w:rsidR="00D57D9D">
        <w:rPr>
          <w:lang w:val="en-CA"/>
        </w:rPr>
        <w:t xml:space="preserve"> and perhaps even prepare to join a water walk in your community. We created this guide in preparation for </w:t>
      </w:r>
      <w:proofErr w:type="spellStart"/>
      <w:r w:rsidR="00715465" w:rsidRPr="00715465">
        <w:t>Miskwaagamiiwi-ziibi</w:t>
      </w:r>
      <w:proofErr w:type="spellEnd"/>
      <w:r w:rsidR="00715465">
        <w:t xml:space="preserve"> Water Walk</w:t>
      </w:r>
      <w:r w:rsidR="003C0950">
        <w:rPr>
          <w:lang w:val="en-CA"/>
        </w:rPr>
        <w:t xml:space="preserve"> on September 23, 2026</w:t>
      </w:r>
      <w:r w:rsidR="00722DC4">
        <w:rPr>
          <w:lang w:val="en-CA"/>
        </w:rPr>
        <w:t>.</w:t>
      </w:r>
    </w:p>
    <w:p w14:paraId="42A10ED3" w14:textId="146BD8B3" w:rsidR="0020044E" w:rsidRDefault="00715465" w:rsidP="00715465">
      <w:pPr>
        <w:jc w:val="center"/>
        <w:rPr>
          <w:lang w:val="en-CA"/>
        </w:rPr>
      </w:pPr>
      <w:r>
        <w:rPr>
          <w:noProof/>
          <w:lang w:val="en-CA"/>
        </w:rPr>
        <w:drawing>
          <wp:inline distT="0" distB="0" distL="0" distR="0" wp14:anchorId="086501E1" wp14:editId="7BA46C14">
            <wp:extent cx="4229100" cy="5472076"/>
            <wp:effectExtent l="0" t="0" r="0" b="0"/>
            <wp:docPr id="365332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32058" name="Picture 3653320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4727" cy="5479357"/>
                    </a:xfrm>
                    <a:prstGeom prst="rect">
                      <a:avLst/>
                    </a:prstGeom>
                  </pic:spPr>
                </pic:pic>
              </a:graphicData>
            </a:graphic>
          </wp:inline>
        </w:drawing>
      </w:r>
    </w:p>
    <w:p w14:paraId="3FCFB334" w14:textId="77777777" w:rsidR="0020044E" w:rsidRDefault="0020044E" w:rsidP="0020044E">
      <w:pPr>
        <w:rPr>
          <w:lang w:val="en-CA"/>
        </w:rPr>
      </w:pPr>
    </w:p>
    <w:p w14:paraId="7D6C56EF" w14:textId="77777777" w:rsidR="0020044E" w:rsidRDefault="0020044E" w:rsidP="0020044E">
      <w:pPr>
        <w:rPr>
          <w:lang w:val="en-CA"/>
        </w:rPr>
      </w:pPr>
    </w:p>
    <w:p w14:paraId="59775BA2" w14:textId="77777777" w:rsidR="0020044E" w:rsidRDefault="0020044E" w:rsidP="0020044E">
      <w:pPr>
        <w:rPr>
          <w:lang w:val="en-CA"/>
        </w:rPr>
      </w:pPr>
    </w:p>
    <w:p w14:paraId="40AD5868" w14:textId="77777777" w:rsidR="0020044E" w:rsidRDefault="0020044E" w:rsidP="0020044E">
      <w:pPr>
        <w:rPr>
          <w:lang w:val="en-CA"/>
        </w:rPr>
      </w:pPr>
    </w:p>
    <w:p w14:paraId="100324FB" w14:textId="77777777" w:rsidR="00D915EA" w:rsidRPr="0020044E" w:rsidRDefault="00D915EA" w:rsidP="0020044E">
      <w:pPr>
        <w:rPr>
          <w:lang w:val="en-CA"/>
        </w:rPr>
      </w:pPr>
    </w:p>
    <w:p w14:paraId="16D0DE96" w14:textId="5E0B9028" w:rsidR="64B08159" w:rsidRDefault="64B08159" w:rsidP="49C6EF5D">
      <w:pPr>
        <w:pStyle w:val="Heading1"/>
      </w:pPr>
      <w:bookmarkStart w:id="2" w:name="_Toc233726407"/>
      <w:r w:rsidRPr="49C6EF5D">
        <w:rPr>
          <w:lang w:val="en-CA"/>
        </w:rPr>
        <w:lastRenderedPageBreak/>
        <w:t>Podcasts</w:t>
      </w:r>
      <w:bookmarkEnd w:id="2"/>
    </w:p>
    <w:p w14:paraId="73169D04" w14:textId="0E694AF6" w:rsidR="0CA16C89" w:rsidRDefault="0CA16C89" w:rsidP="49C6EF5D">
      <w:pPr>
        <w:pStyle w:val="Heading2"/>
      </w:pPr>
      <w:hyperlink r:id="rId12">
        <w:r w:rsidRPr="49C6EF5D">
          <w:rPr>
            <w:rStyle w:val="Hyperlink"/>
            <w:lang w:val="en-CA"/>
          </w:rPr>
          <w:t xml:space="preserve">The </w:t>
        </w:r>
        <w:proofErr w:type="spellStart"/>
        <w:r w:rsidRPr="49C6EF5D">
          <w:rPr>
            <w:rStyle w:val="Hyperlink"/>
            <w:lang w:val="en-CA"/>
          </w:rPr>
          <w:t>Akiiwan</w:t>
        </w:r>
        <w:proofErr w:type="spellEnd"/>
        <w:r w:rsidRPr="49C6EF5D">
          <w:rPr>
            <w:rStyle w:val="Hyperlink"/>
            <w:lang w:val="en-CA"/>
          </w:rPr>
          <w:t xml:space="preserve"> Podcast – Nibi</w:t>
        </w:r>
      </w:hyperlink>
    </w:p>
    <w:p w14:paraId="488D6727" w14:textId="77777777" w:rsidR="00B40A49" w:rsidRDefault="00B40A49" w:rsidP="17C71DA4">
      <w:pPr>
        <w:pStyle w:val="Heading2"/>
        <w:rPr>
          <w:rFonts w:asciiTheme="minorHAnsi" w:eastAsiaTheme="minorEastAsia" w:hAnsiTheme="minorHAnsi" w:cstheme="minorBidi"/>
          <w:color w:val="auto"/>
          <w:sz w:val="24"/>
          <w:szCs w:val="24"/>
        </w:rPr>
      </w:pPr>
      <w:r w:rsidRPr="00B40A49">
        <w:rPr>
          <w:rFonts w:asciiTheme="minorHAnsi" w:eastAsiaTheme="minorEastAsia" w:hAnsiTheme="minorHAnsi" w:cstheme="minorBidi"/>
          <w:color w:val="auto"/>
          <w:sz w:val="24"/>
          <w:szCs w:val="24"/>
        </w:rPr>
        <w:t xml:space="preserve">Episode 4, “Nibi,” features water protector Taylor Galvin discussing our relationship to Nibi in 3 different interviews (2020). </w:t>
      </w:r>
    </w:p>
    <w:p w14:paraId="153E17F5" w14:textId="330100EE" w:rsidR="44D5FCD0" w:rsidRDefault="44D5FCD0" w:rsidP="17C71DA4">
      <w:pPr>
        <w:pStyle w:val="Heading2"/>
        <w:rPr>
          <w:lang w:val="en-CA"/>
        </w:rPr>
      </w:pPr>
      <w:hyperlink r:id="rId13">
        <w:r w:rsidRPr="17C71DA4">
          <w:rPr>
            <w:rStyle w:val="Hyperlink"/>
            <w:lang w:val="en-CA"/>
          </w:rPr>
          <w:t>Autumn Peltier – The Water Walker</w:t>
        </w:r>
      </w:hyperlink>
    </w:p>
    <w:p w14:paraId="1AE04B40" w14:textId="5CE6DCE3" w:rsidR="44D5FCD0" w:rsidRDefault="44D5FCD0" w:rsidP="17C71DA4">
      <w:pPr>
        <w:rPr>
          <w:lang w:val="en-CA"/>
        </w:rPr>
      </w:pPr>
      <w:r w:rsidRPr="17C71DA4">
        <w:rPr>
          <w:lang w:val="en-CA"/>
        </w:rPr>
        <w:t xml:space="preserve">This </w:t>
      </w:r>
      <w:proofErr w:type="spellStart"/>
      <w:r w:rsidRPr="17C71DA4">
        <w:rPr>
          <w:lang w:val="en-CA"/>
        </w:rPr>
        <w:t>Ahkameyimok</w:t>
      </w:r>
      <w:proofErr w:type="spellEnd"/>
      <w:r w:rsidRPr="17C71DA4">
        <w:rPr>
          <w:lang w:val="en-CA"/>
        </w:rPr>
        <w:t xml:space="preserve"> Podcast with Perry Bellegarde </w:t>
      </w:r>
      <w:r w:rsidR="55A7F281" w:rsidRPr="17C71DA4">
        <w:rPr>
          <w:lang w:val="en-CA"/>
        </w:rPr>
        <w:t>features Autumn Peltier sharing her story on being a water walke</w:t>
      </w:r>
      <w:r w:rsidR="510241BE" w:rsidRPr="17C71DA4">
        <w:rPr>
          <w:lang w:val="en-CA"/>
        </w:rPr>
        <w:t>r, her personal life experiences, and her advocacy work</w:t>
      </w:r>
      <w:r w:rsidR="2919BDAA" w:rsidRPr="17C71DA4">
        <w:rPr>
          <w:lang w:val="en-CA"/>
        </w:rPr>
        <w:t xml:space="preserve"> within water protection</w:t>
      </w:r>
      <w:r w:rsidR="510241BE" w:rsidRPr="17C71DA4">
        <w:rPr>
          <w:lang w:val="en-CA"/>
        </w:rPr>
        <w:t>.</w:t>
      </w:r>
    </w:p>
    <w:p w14:paraId="270CF3FA" w14:textId="7A751CD0" w:rsidR="0F4EE122" w:rsidRDefault="0F4EE122" w:rsidP="17C71DA4">
      <w:pPr>
        <w:pStyle w:val="Heading2"/>
        <w:rPr>
          <w:lang w:val="en-CA"/>
        </w:rPr>
      </w:pPr>
      <w:hyperlink r:id="rId14">
        <w:r w:rsidRPr="17C71DA4">
          <w:rPr>
            <w:rStyle w:val="Hyperlink"/>
            <w:lang w:val="en-CA"/>
          </w:rPr>
          <w:t>Undercurrents – Water Walking</w:t>
        </w:r>
      </w:hyperlink>
    </w:p>
    <w:p w14:paraId="42BCA0B3" w14:textId="77C48FEC" w:rsidR="0F4EE122" w:rsidRDefault="0F4EE122" w:rsidP="17C71DA4">
      <w:pPr>
        <w:rPr>
          <w:lang w:val="en-CA"/>
        </w:rPr>
      </w:pPr>
      <w:r w:rsidRPr="17C71DA4">
        <w:rPr>
          <w:lang w:val="en-CA"/>
        </w:rPr>
        <w:t>Thi</w:t>
      </w:r>
      <w:r w:rsidR="1557B94B" w:rsidRPr="17C71DA4">
        <w:rPr>
          <w:lang w:val="en-CA"/>
        </w:rPr>
        <w:t xml:space="preserve">s MCC </w:t>
      </w:r>
      <w:r w:rsidRPr="17C71DA4">
        <w:rPr>
          <w:lang w:val="en-CA"/>
        </w:rPr>
        <w:t>podcast features the voice of Indigenous Water Walker Mary Anne Caibaiosai</w:t>
      </w:r>
      <w:r w:rsidR="38695DFD" w:rsidRPr="17C71DA4">
        <w:rPr>
          <w:lang w:val="en-CA"/>
        </w:rPr>
        <w:t>. This episode discusses water walks protocols and the spirit of water.</w:t>
      </w:r>
      <w:r w:rsidR="6D950FD0" w:rsidRPr="17C71DA4">
        <w:rPr>
          <w:lang w:val="en-CA"/>
        </w:rPr>
        <w:t xml:space="preserve"> </w:t>
      </w:r>
      <w:hyperlink r:id="rId15">
        <w:r w:rsidR="13EE6F77" w:rsidRPr="17C71DA4">
          <w:rPr>
            <w:rStyle w:val="Hyperlink"/>
            <w:lang w:val="en-CA"/>
          </w:rPr>
          <w:t>T</w:t>
        </w:r>
        <w:r w:rsidR="258ADE0D" w:rsidRPr="17C71DA4">
          <w:rPr>
            <w:rStyle w:val="Hyperlink"/>
            <w:lang w:val="en-CA"/>
          </w:rPr>
          <w:t>ranscript</w:t>
        </w:r>
      </w:hyperlink>
      <w:r w:rsidR="258ADE0D" w:rsidRPr="17C71DA4">
        <w:rPr>
          <w:lang w:val="en-CA"/>
        </w:rPr>
        <w:t xml:space="preserve"> and discussion guide for the episode </w:t>
      </w:r>
      <w:r w:rsidR="783D73C0" w:rsidRPr="17C71DA4">
        <w:rPr>
          <w:lang w:val="en-CA"/>
        </w:rPr>
        <w:t xml:space="preserve">are </w:t>
      </w:r>
      <w:r w:rsidR="258ADE0D" w:rsidRPr="17C71DA4">
        <w:rPr>
          <w:lang w:val="en-CA"/>
        </w:rPr>
        <w:t>available</w:t>
      </w:r>
      <w:r w:rsidR="50CF9796" w:rsidRPr="17C71DA4">
        <w:rPr>
          <w:lang w:val="en-CA"/>
        </w:rPr>
        <w:t>.</w:t>
      </w:r>
    </w:p>
    <w:p w14:paraId="271754D8" w14:textId="1C408EC7" w:rsidR="753A783D" w:rsidRDefault="753A783D" w:rsidP="17C71DA4">
      <w:pPr>
        <w:pStyle w:val="Heading2"/>
        <w:rPr>
          <w:lang w:val="en-CA"/>
        </w:rPr>
      </w:pPr>
      <w:hyperlink r:id="rId16">
        <w:r w:rsidRPr="17C71DA4">
          <w:rPr>
            <w:rStyle w:val="Hyperlink"/>
            <w:lang w:val="en-CA"/>
          </w:rPr>
          <w:t>Unreserved with Rosanna Deerchild – Water is sacred</w:t>
        </w:r>
      </w:hyperlink>
    </w:p>
    <w:p w14:paraId="7A7A4004" w14:textId="1D7FE00A" w:rsidR="7BC62403" w:rsidRDefault="7BC62403" w:rsidP="17C71DA4">
      <w:r w:rsidRPr="758E7A42">
        <w:rPr>
          <w:lang w:val="en-CA"/>
        </w:rPr>
        <w:t xml:space="preserve">This </w:t>
      </w:r>
      <w:r w:rsidR="1C5996AD" w:rsidRPr="758E7A42">
        <w:rPr>
          <w:lang w:val="en-CA"/>
        </w:rPr>
        <w:t xml:space="preserve">CBC </w:t>
      </w:r>
      <w:r w:rsidRPr="758E7A42">
        <w:rPr>
          <w:lang w:val="en-CA"/>
        </w:rPr>
        <w:t>podcast</w:t>
      </w:r>
      <w:r w:rsidR="605BA8FB" w:rsidRPr="758E7A42">
        <w:rPr>
          <w:lang w:val="en-CA"/>
        </w:rPr>
        <w:t xml:space="preserve"> d</w:t>
      </w:r>
      <w:r w:rsidR="5A7AE209" w:rsidRPr="758E7A42">
        <w:rPr>
          <w:lang w:val="en-CA"/>
        </w:rPr>
        <w:t>iscusses how water is life and advoca</w:t>
      </w:r>
      <w:r w:rsidR="2DBE5D38" w:rsidRPr="758E7A42">
        <w:rPr>
          <w:lang w:val="en-CA"/>
        </w:rPr>
        <w:t>tes for water protection</w:t>
      </w:r>
      <w:r w:rsidR="0765357F" w:rsidRPr="758E7A42">
        <w:rPr>
          <w:lang w:val="en-CA"/>
        </w:rPr>
        <w:t xml:space="preserve">, featuring </w:t>
      </w:r>
      <w:r w:rsidR="4CF8DD17" w:rsidRPr="758E7A42">
        <w:rPr>
          <w:lang w:val="en-CA"/>
        </w:rPr>
        <w:t>stories from</w:t>
      </w:r>
      <w:r w:rsidR="0765357F" w:rsidRPr="758E7A42">
        <w:rPr>
          <w:lang w:val="en-CA"/>
        </w:rPr>
        <w:t xml:space="preserve"> Stephanie Thorassie, Josephine Mandamin, Shirley Williams, Elizabeth Osawamick, and Pamela Palmater.</w:t>
      </w:r>
    </w:p>
    <w:p w14:paraId="06752C11" w14:textId="323B65CC" w:rsidR="16D7A6D0" w:rsidRDefault="16D7A6D0" w:rsidP="758E7A42">
      <w:pPr>
        <w:pStyle w:val="Heading2"/>
      </w:pPr>
      <w:hyperlink r:id="rId17">
        <w:r w:rsidRPr="758E7A42">
          <w:rPr>
            <w:rStyle w:val="Hyperlink"/>
            <w:lang w:val="en-CA"/>
          </w:rPr>
          <w:t>What About Water? With Jay Famiglie</w:t>
        </w:r>
        <w:r w:rsidR="128B8B6B" w:rsidRPr="758E7A42">
          <w:rPr>
            <w:rStyle w:val="Hyperlink"/>
            <w:lang w:val="en-CA"/>
          </w:rPr>
          <w:t xml:space="preserve">tti – Tasha </w:t>
        </w:r>
        <w:proofErr w:type="spellStart"/>
        <w:r w:rsidR="128B8B6B" w:rsidRPr="758E7A42">
          <w:rPr>
            <w:rStyle w:val="Hyperlink"/>
            <w:lang w:val="en-CA"/>
          </w:rPr>
          <w:t>Beeds</w:t>
        </w:r>
        <w:proofErr w:type="spellEnd"/>
        <w:r w:rsidR="128B8B6B" w:rsidRPr="758E7A42">
          <w:rPr>
            <w:rStyle w:val="Hyperlink"/>
            <w:lang w:val="en-CA"/>
          </w:rPr>
          <w:t xml:space="preserve">: Walking </w:t>
        </w:r>
        <w:proofErr w:type="gramStart"/>
        <w:r w:rsidR="128B8B6B" w:rsidRPr="758E7A42">
          <w:rPr>
            <w:rStyle w:val="Hyperlink"/>
            <w:lang w:val="en-CA"/>
          </w:rPr>
          <w:t>With</w:t>
        </w:r>
        <w:proofErr w:type="gramEnd"/>
        <w:r w:rsidR="128B8B6B" w:rsidRPr="758E7A42">
          <w:rPr>
            <w:rStyle w:val="Hyperlink"/>
            <w:lang w:val="en-CA"/>
          </w:rPr>
          <w:t xml:space="preserve"> Water</w:t>
        </w:r>
      </w:hyperlink>
    </w:p>
    <w:p w14:paraId="7EC5C2C4" w14:textId="3F9BCAC6" w:rsidR="18E60C1A" w:rsidRDefault="18E60C1A" w:rsidP="758E7A42">
      <w:r w:rsidRPr="36B87ECF">
        <w:rPr>
          <w:lang w:val="en-CA"/>
        </w:rPr>
        <w:t xml:space="preserve">On this episode of What About Water? Jay sits down with Tasha </w:t>
      </w:r>
      <w:proofErr w:type="spellStart"/>
      <w:r w:rsidRPr="36B87ECF">
        <w:rPr>
          <w:lang w:val="en-CA"/>
        </w:rPr>
        <w:t>Beeds</w:t>
      </w:r>
      <w:proofErr w:type="spellEnd"/>
      <w:r w:rsidRPr="36B87ECF">
        <w:rPr>
          <w:lang w:val="en-CA"/>
        </w:rPr>
        <w:t>, a grassroots Indigenous academic and Water Walker. She takes us through the origins of Water Walking</w:t>
      </w:r>
      <w:r w:rsidR="1252DA12" w:rsidRPr="36B87ECF">
        <w:rPr>
          <w:lang w:val="en-CA"/>
        </w:rPr>
        <w:t xml:space="preserve">, </w:t>
      </w:r>
      <w:r w:rsidRPr="36B87ECF">
        <w:rPr>
          <w:lang w:val="en-CA"/>
        </w:rPr>
        <w:t xml:space="preserve">an Indigenous ceremony recognizing and connecting with water. </w:t>
      </w:r>
      <w:proofErr w:type="spellStart"/>
      <w:r w:rsidRPr="36B87ECF">
        <w:rPr>
          <w:lang w:val="en-CA"/>
        </w:rPr>
        <w:t>Beeds</w:t>
      </w:r>
      <w:proofErr w:type="spellEnd"/>
      <w:r w:rsidRPr="36B87ECF">
        <w:rPr>
          <w:lang w:val="en-CA"/>
        </w:rPr>
        <w:t xml:space="preserve"> </w:t>
      </w:r>
      <w:proofErr w:type="gramStart"/>
      <w:r w:rsidRPr="36B87ECF">
        <w:rPr>
          <w:lang w:val="en-CA"/>
        </w:rPr>
        <w:t>enters into</w:t>
      </w:r>
      <w:proofErr w:type="gramEnd"/>
      <w:r w:rsidRPr="36B87ECF">
        <w:rPr>
          <w:lang w:val="en-CA"/>
        </w:rPr>
        <w:t xml:space="preserve"> ceremony for the water</w:t>
      </w:r>
      <w:r w:rsidR="2BF567DA" w:rsidRPr="36B87ECF">
        <w:rPr>
          <w:lang w:val="en-CA"/>
        </w:rPr>
        <w:t xml:space="preserve">, </w:t>
      </w:r>
      <w:r w:rsidRPr="36B87ECF">
        <w:rPr>
          <w:lang w:val="en-CA"/>
        </w:rPr>
        <w:t>discussing what it means to raise consciousness about water as a living entity.</w:t>
      </w:r>
    </w:p>
    <w:p w14:paraId="48C74496" w14:textId="005A27BF" w:rsidR="59C5A8CF" w:rsidRDefault="59C5A8CF" w:rsidP="758E7A42">
      <w:pPr>
        <w:pStyle w:val="Heading2"/>
        <w:rPr>
          <w:lang w:val="en-CA"/>
        </w:rPr>
      </w:pPr>
      <w:hyperlink r:id="rId18">
        <w:r w:rsidRPr="758E7A42">
          <w:rPr>
            <w:rStyle w:val="Hyperlink"/>
            <w:lang w:val="en-CA"/>
          </w:rPr>
          <w:t>What About Water? With Jay Famiglietti - World Water Day 2023 with Autumn Peltier</w:t>
        </w:r>
      </w:hyperlink>
    </w:p>
    <w:p w14:paraId="62F13860" w14:textId="10A3B9FD" w:rsidR="59C5A8CF" w:rsidRDefault="59C5A8CF" w:rsidP="758E7A42">
      <w:pPr>
        <w:rPr>
          <w:rFonts w:ascii="Helvetica" w:eastAsia="Helvetica" w:hAnsi="Helvetica" w:cs="Helvetica"/>
          <w:sz w:val="22"/>
          <w:szCs w:val="22"/>
          <w:lang w:val="en-CA"/>
        </w:rPr>
      </w:pPr>
      <w:r w:rsidRPr="758E7A42">
        <w:rPr>
          <w:rFonts w:ascii="Helvetica" w:eastAsia="Helvetica" w:hAnsi="Helvetica" w:cs="Helvetica"/>
          <w:sz w:val="22"/>
          <w:szCs w:val="22"/>
          <w:lang w:val="en-CA"/>
        </w:rPr>
        <w:t xml:space="preserve">In this bonus episode for World Water Day 2023, Peltier and Jay discuss what it was like to shoot her documentary The Water Walker, as well as her </w:t>
      </w:r>
      <w:r w:rsidR="54A375EA" w:rsidRPr="758E7A42">
        <w:rPr>
          <w:rFonts w:ascii="Helvetica" w:eastAsia="Helvetica" w:hAnsi="Helvetica" w:cs="Helvetica"/>
          <w:sz w:val="22"/>
          <w:szCs w:val="22"/>
          <w:lang w:val="en-CA"/>
        </w:rPr>
        <w:t>activism as a youth.</w:t>
      </w:r>
    </w:p>
    <w:p w14:paraId="33C4A4FC" w14:textId="3D58039C" w:rsidR="00B5766F" w:rsidRDefault="00B5766F" w:rsidP="00946798">
      <w:pPr>
        <w:pStyle w:val="Heading1"/>
      </w:pPr>
      <w:bookmarkStart w:id="3" w:name="_Toc233726408"/>
      <w:r>
        <w:lastRenderedPageBreak/>
        <w:t>Songs</w:t>
      </w:r>
      <w:bookmarkEnd w:id="3"/>
    </w:p>
    <w:p w14:paraId="35FB0582" w14:textId="0BFEEA7C" w:rsidR="00B5766F" w:rsidRDefault="00B5766F" w:rsidP="00877246">
      <w:pPr>
        <w:pStyle w:val="Heading2"/>
      </w:pPr>
      <w:hyperlink r:id="rId19" w:history="1">
        <w:r w:rsidRPr="00B5766F">
          <w:rPr>
            <w:rStyle w:val="Hyperlink"/>
          </w:rPr>
          <w:t>Nibi Song</w:t>
        </w:r>
      </w:hyperlink>
    </w:p>
    <w:p w14:paraId="5001523C" w14:textId="0A5505C1" w:rsidR="00B5766F" w:rsidRDefault="00B5766F" w:rsidP="00D2665F">
      <w:pPr>
        <w:pStyle w:val="Heading3"/>
      </w:pPr>
      <w:r>
        <w:t>By Doreen Day</w:t>
      </w:r>
    </w:p>
    <w:p w14:paraId="19DA30A8" w14:textId="6F38B264" w:rsidR="00D2665F" w:rsidRDefault="00D2665F" w:rsidP="00D2665F">
      <w:r>
        <w:t xml:space="preserve">This site includes audio, the story of </w:t>
      </w:r>
      <w:proofErr w:type="gramStart"/>
      <w:r>
        <w:t>the Nibi</w:t>
      </w:r>
      <w:proofErr w:type="gramEnd"/>
      <w:r>
        <w:t xml:space="preserve"> Song, and a pronunciation guide. Doreen and her grandson, </w:t>
      </w:r>
      <w:proofErr w:type="spellStart"/>
      <w:r>
        <w:t>Mashkoonce</w:t>
      </w:r>
      <w:proofErr w:type="spellEnd"/>
      <w:r>
        <w:t>, give permission for everyone to share this song and sing it to the water.</w:t>
      </w:r>
    </w:p>
    <w:p w14:paraId="12272ADF" w14:textId="48E50D84" w:rsidR="00DC6357" w:rsidRPr="00F735E5" w:rsidRDefault="00DC6357" w:rsidP="00877246">
      <w:pPr>
        <w:pStyle w:val="Heading2"/>
      </w:pPr>
      <w:hyperlink r:id="rId20" w:history="1">
        <w:r w:rsidRPr="00F735E5">
          <w:rPr>
            <w:rStyle w:val="Hyperlink"/>
          </w:rPr>
          <w:t xml:space="preserve">Nibi </w:t>
        </w:r>
        <w:proofErr w:type="spellStart"/>
        <w:r w:rsidRPr="00F735E5">
          <w:rPr>
            <w:rStyle w:val="Hyperlink"/>
          </w:rPr>
          <w:t>Nagamoonan</w:t>
        </w:r>
        <w:proofErr w:type="spellEnd"/>
        <w:r w:rsidRPr="00F735E5">
          <w:rPr>
            <w:rStyle w:val="Hyperlink"/>
          </w:rPr>
          <w:t>: Water Songs</w:t>
        </w:r>
      </w:hyperlink>
    </w:p>
    <w:p w14:paraId="161ABE54" w14:textId="7AB91BF4" w:rsidR="00D2665F" w:rsidRDefault="00F735E5" w:rsidP="00D2665F">
      <w:r w:rsidRPr="00F735E5">
        <w:t>Decolonizing Water and Grand Council Treaty #3 are excited to present the Water Songs video which shares a glimpse into the knowledge and songs that were exchanged throughout the project.</w:t>
      </w:r>
    </w:p>
    <w:p w14:paraId="7D4DF814" w14:textId="5F7E0F7B" w:rsidR="001A50C4" w:rsidRDefault="0070518F" w:rsidP="00877246">
      <w:pPr>
        <w:pStyle w:val="Heading2"/>
      </w:pPr>
      <w:hyperlink r:id="rId21" w:history="1">
        <w:r w:rsidRPr="0070518F">
          <w:rPr>
            <w:rStyle w:val="Hyperlink"/>
          </w:rPr>
          <w:t>Nibi Walk: Nibi Songs</w:t>
        </w:r>
      </w:hyperlink>
    </w:p>
    <w:p w14:paraId="4CE8A5B8" w14:textId="1D87ABF2" w:rsidR="0070518F" w:rsidRPr="0070518F" w:rsidRDefault="3639202F" w:rsidP="17C71DA4">
      <w:pPr>
        <w:rPr>
          <w:b/>
          <w:bCs/>
        </w:rPr>
      </w:pPr>
      <w:r>
        <w:t xml:space="preserve">Includes recordings of </w:t>
      </w:r>
      <w:r w:rsidR="3870D2B7">
        <w:t xml:space="preserve">Gi </w:t>
      </w:r>
      <w:proofErr w:type="spellStart"/>
      <w:r w:rsidR="3870D2B7">
        <w:t>Bimosayaan</w:t>
      </w:r>
      <w:proofErr w:type="spellEnd"/>
      <w:r w:rsidR="3870D2B7">
        <w:t xml:space="preserve"> </w:t>
      </w:r>
      <w:proofErr w:type="spellStart"/>
      <w:r w:rsidR="3870D2B7">
        <w:t>nibi</w:t>
      </w:r>
      <w:proofErr w:type="spellEnd"/>
      <w:r w:rsidR="3870D2B7">
        <w:t xml:space="preserve"> </w:t>
      </w:r>
      <w:proofErr w:type="spellStart"/>
      <w:r w:rsidR="3870D2B7">
        <w:t>ohnjay</w:t>
      </w:r>
      <w:proofErr w:type="spellEnd"/>
      <w:r w:rsidR="3870D2B7">
        <w:t xml:space="preserve"> M’de </w:t>
      </w:r>
      <w:proofErr w:type="spellStart"/>
      <w:r w:rsidR="3870D2B7">
        <w:t>waboo</w:t>
      </w:r>
      <w:proofErr w:type="spellEnd"/>
      <w:r w:rsidR="3870D2B7">
        <w:t xml:space="preserve"> (We walk for the water. Sacred Water.) by Sharon Day</w:t>
      </w:r>
      <w:r w:rsidR="307C3239">
        <w:t xml:space="preserve"> and</w:t>
      </w:r>
      <w:r w:rsidR="3870D2B7">
        <w:t xml:space="preserve"> The Water Song </w:t>
      </w:r>
      <w:r w:rsidR="4929EB0C">
        <w:t xml:space="preserve">brought </w:t>
      </w:r>
      <w:r w:rsidR="0004A602">
        <w:t>by Dorene Day.</w:t>
      </w:r>
    </w:p>
    <w:p w14:paraId="3AC47D61" w14:textId="06E9007E" w:rsidR="00346156" w:rsidRPr="00946798" w:rsidRDefault="55114911" w:rsidP="00946798">
      <w:pPr>
        <w:pStyle w:val="Heading1"/>
      </w:pPr>
      <w:bookmarkStart w:id="4" w:name="_Toc233726409"/>
      <w:r>
        <w:t>Children’s Books</w:t>
      </w:r>
      <w:bookmarkEnd w:id="4"/>
      <w:r>
        <w:t xml:space="preserve"> </w:t>
      </w:r>
    </w:p>
    <w:p w14:paraId="6D20EB2D" w14:textId="5E06350F" w:rsidR="291EC50D" w:rsidRDefault="291EC50D" w:rsidP="17C71DA4">
      <w:pPr>
        <w:pStyle w:val="Heading2"/>
        <w:rPr>
          <w:rFonts w:eastAsia="Aptos"/>
          <w:lang w:val="en-CA"/>
        </w:rPr>
      </w:pPr>
      <w:hyperlink r:id="rId22">
        <w:r w:rsidRPr="17C71DA4">
          <w:rPr>
            <w:rStyle w:val="Hyperlink"/>
            <w:rFonts w:eastAsia="Aptos"/>
            <w:lang w:val="en-CA"/>
          </w:rPr>
          <w:t>Autumn Peltier, Water Warrior</w:t>
        </w:r>
      </w:hyperlink>
    </w:p>
    <w:p w14:paraId="74104ED4" w14:textId="16563798" w:rsidR="291EC50D" w:rsidRDefault="291EC50D" w:rsidP="17C71DA4">
      <w:pPr>
        <w:pStyle w:val="Heading3"/>
      </w:pPr>
      <w:r w:rsidRPr="17C71DA4">
        <w:rPr>
          <w:lang w:val="en-CA"/>
        </w:rPr>
        <w:t xml:space="preserve">by Carole Lindstrom, illustrated by </w:t>
      </w:r>
      <w:r>
        <w:t>Bridget George</w:t>
      </w:r>
    </w:p>
    <w:p w14:paraId="10E64BD1" w14:textId="7236BA06" w:rsidR="291EC50D" w:rsidRDefault="291EC50D">
      <w:r>
        <w:t xml:space="preserve">Inspiring picture book biography about two Indigenous Rights Activists, Josephine </w:t>
      </w:r>
      <w:proofErr w:type="spellStart"/>
      <w:r>
        <w:t>Mandamin</w:t>
      </w:r>
      <w:proofErr w:type="spellEnd"/>
      <w:r>
        <w:t xml:space="preserve"> and Autumn Peltier. Find a read-aloud video at </w:t>
      </w:r>
      <w:hyperlink r:id="rId23">
        <w:proofErr w:type="spellStart"/>
        <w:r w:rsidRPr="17C71DA4">
          <w:rPr>
            <w:rStyle w:val="Hyperlink"/>
          </w:rPr>
          <w:t>So’oh</w:t>
        </w:r>
        <w:proofErr w:type="spellEnd"/>
        <w:r w:rsidRPr="17C71DA4">
          <w:rPr>
            <w:rStyle w:val="Hyperlink"/>
          </w:rPr>
          <w:t xml:space="preserve"> Story Time</w:t>
        </w:r>
      </w:hyperlink>
      <w:r>
        <w:t>.</w:t>
      </w:r>
    </w:p>
    <w:p w14:paraId="3DCEDAB9" w14:textId="5098DA8C" w:rsidR="00A0451B" w:rsidRPr="00386C77" w:rsidRDefault="36FBC5FB" w:rsidP="17C71DA4">
      <w:pPr>
        <w:pStyle w:val="Heading2"/>
        <w:rPr>
          <w:u w:val="single"/>
        </w:rPr>
      </w:pPr>
      <w:hyperlink r:id="rId24">
        <w:r w:rsidRPr="17C71DA4">
          <w:rPr>
            <w:rStyle w:val="Hyperlink"/>
          </w:rPr>
          <w:t xml:space="preserve">Nibi </w:t>
        </w:r>
        <w:proofErr w:type="spellStart"/>
        <w:r w:rsidRPr="17C71DA4">
          <w:rPr>
            <w:rStyle w:val="Hyperlink"/>
          </w:rPr>
          <w:t>Emosaawdang</w:t>
        </w:r>
        <w:proofErr w:type="spellEnd"/>
        <w:r w:rsidRPr="17C71DA4">
          <w:rPr>
            <w:rStyle w:val="Hyperlink"/>
          </w:rPr>
          <w:t xml:space="preserve"> / The Water Walker</w:t>
        </w:r>
      </w:hyperlink>
    </w:p>
    <w:p w14:paraId="50390624" w14:textId="79EE60A8" w:rsidR="006F05AB" w:rsidRDefault="006F05AB" w:rsidP="006F05AB">
      <w:pPr>
        <w:pStyle w:val="Heading3"/>
      </w:pPr>
      <w:r w:rsidRPr="00CE4C8F">
        <w:t>by Joanne Robertson</w:t>
      </w:r>
      <w:r w:rsidR="00A0451B">
        <w:t xml:space="preserve">, translated by </w:t>
      </w:r>
      <w:r w:rsidR="002604D7" w:rsidRPr="002604D7">
        <w:t>Shirley Williams</w:t>
      </w:r>
      <w:r w:rsidR="002604D7">
        <w:t>,</w:t>
      </w:r>
      <w:r w:rsidR="002604D7" w:rsidRPr="002604D7">
        <w:t xml:space="preserve"> Isadore Toulouse</w:t>
      </w:r>
    </w:p>
    <w:p w14:paraId="36AD6354" w14:textId="77777777" w:rsidR="006F05AB" w:rsidRPr="00CE4C8F" w:rsidRDefault="429E8570" w:rsidP="006F05AB">
      <w:pPr>
        <w:rPr>
          <w:sz w:val="26"/>
          <w:szCs w:val="26"/>
          <w:lang w:val="en-CA"/>
        </w:rPr>
      </w:pPr>
      <w:r w:rsidRPr="17C71DA4">
        <w:rPr>
          <w:sz w:val="26"/>
          <w:szCs w:val="26"/>
        </w:rPr>
        <w:t>The story of determined Ojibwe Grandmother (Nokomis) Josephine-</w:t>
      </w:r>
      <w:proofErr w:type="spellStart"/>
      <w:r w:rsidRPr="17C71DA4">
        <w:rPr>
          <w:sz w:val="26"/>
          <w:szCs w:val="26"/>
        </w:rPr>
        <w:t>ba</w:t>
      </w:r>
      <w:proofErr w:type="spellEnd"/>
      <w:r w:rsidRPr="17C71DA4">
        <w:rPr>
          <w:sz w:val="26"/>
          <w:szCs w:val="26"/>
        </w:rPr>
        <w:t xml:space="preserve"> </w:t>
      </w:r>
      <w:proofErr w:type="spellStart"/>
      <w:r w:rsidRPr="17C71DA4">
        <w:rPr>
          <w:sz w:val="26"/>
          <w:szCs w:val="26"/>
        </w:rPr>
        <w:t>Mandamin</w:t>
      </w:r>
      <w:proofErr w:type="spellEnd"/>
      <w:r w:rsidRPr="17C71DA4">
        <w:rPr>
          <w:sz w:val="26"/>
          <w:szCs w:val="26"/>
        </w:rPr>
        <w:t xml:space="preserve"> and her great love for Nibi (water).</w:t>
      </w:r>
    </w:p>
    <w:p w14:paraId="2A28F9EB" w14:textId="13367AA4" w:rsidR="009F5C32" w:rsidRDefault="009F5C32" w:rsidP="009F5C32">
      <w:pPr>
        <w:pStyle w:val="Heading2"/>
        <w:rPr>
          <w:rFonts w:eastAsia="Aptos"/>
          <w:lang w:val="en-CA"/>
        </w:rPr>
      </w:pPr>
      <w:hyperlink r:id="rId25" w:history="1">
        <w:r w:rsidRPr="00284725">
          <w:rPr>
            <w:rStyle w:val="Hyperlink"/>
            <w:rFonts w:eastAsia="Aptos"/>
            <w:lang w:val="en-CA"/>
          </w:rPr>
          <w:t xml:space="preserve">Nibi is Water, Nibi </w:t>
        </w:r>
        <w:proofErr w:type="spellStart"/>
        <w:r w:rsidRPr="00284725">
          <w:rPr>
            <w:rStyle w:val="Hyperlink"/>
            <w:rFonts w:eastAsia="Aptos"/>
            <w:lang w:val="en-CA"/>
          </w:rPr>
          <w:t>aawon</w:t>
        </w:r>
        <w:proofErr w:type="spellEnd"/>
        <w:r w:rsidRPr="00284725">
          <w:rPr>
            <w:rStyle w:val="Hyperlink"/>
            <w:rFonts w:eastAsia="Aptos"/>
            <w:lang w:val="en-CA"/>
          </w:rPr>
          <w:t xml:space="preserve"> </w:t>
        </w:r>
        <w:proofErr w:type="spellStart"/>
        <w:r w:rsidRPr="00284725">
          <w:rPr>
            <w:rStyle w:val="Hyperlink"/>
            <w:rFonts w:eastAsia="Aptos"/>
            <w:lang w:val="en-CA"/>
          </w:rPr>
          <w:t>nbiish</w:t>
        </w:r>
        <w:proofErr w:type="spellEnd"/>
      </w:hyperlink>
    </w:p>
    <w:p w14:paraId="1CF90596" w14:textId="427CDE0E" w:rsidR="009F5C32" w:rsidRDefault="00532B89" w:rsidP="009F5C32">
      <w:pPr>
        <w:pStyle w:val="Heading3"/>
        <w:rPr>
          <w:rFonts w:ascii="Aptos" w:eastAsia="Aptos" w:hAnsi="Aptos" w:cs="Aptos"/>
          <w:lang w:val="en-CA"/>
        </w:rPr>
      </w:pPr>
      <w:r>
        <w:rPr>
          <w:rFonts w:ascii="Aptos" w:eastAsia="Aptos" w:hAnsi="Aptos" w:cs="Aptos"/>
          <w:lang w:val="en-CA"/>
        </w:rPr>
        <w:t>b</w:t>
      </w:r>
      <w:r w:rsidR="009F5C32" w:rsidRPr="43C931E8">
        <w:rPr>
          <w:rFonts w:ascii="Aptos" w:eastAsia="Aptos" w:hAnsi="Aptos" w:cs="Aptos"/>
          <w:lang w:val="en-CA"/>
        </w:rPr>
        <w:t>y Joanne Robertson,</w:t>
      </w:r>
      <w:r w:rsidR="009F5C32">
        <w:rPr>
          <w:rFonts w:ascii="Aptos" w:eastAsia="Aptos" w:hAnsi="Aptos" w:cs="Aptos"/>
          <w:lang w:val="en-CA"/>
        </w:rPr>
        <w:t xml:space="preserve"> translated by</w:t>
      </w:r>
      <w:r w:rsidR="009F5C32" w:rsidRPr="43C931E8">
        <w:rPr>
          <w:rFonts w:ascii="Aptos" w:eastAsia="Aptos" w:hAnsi="Aptos" w:cs="Aptos"/>
          <w:lang w:val="en-CA"/>
        </w:rPr>
        <w:t xml:space="preserve"> Isadore Toulouse, Shirley Williams</w:t>
      </w:r>
    </w:p>
    <w:p w14:paraId="4564F01D" w14:textId="43D7FD14" w:rsidR="00532B89" w:rsidRPr="00532B89" w:rsidRDefault="0B3C400E" w:rsidP="00532B89">
      <w:pPr>
        <w:rPr>
          <w:lang w:val="en-CA"/>
        </w:rPr>
      </w:pPr>
      <w:r>
        <w:t>A first conversation about the importance of water, told from an Anishinaabe (Ojibwe) perspective.</w:t>
      </w:r>
    </w:p>
    <w:p w14:paraId="196658E0" w14:textId="3ADB0B1F" w:rsidR="31C693B9" w:rsidRDefault="31C693B9" w:rsidP="17C71DA4">
      <w:pPr>
        <w:pStyle w:val="Heading2"/>
        <w:rPr>
          <w:lang w:val="en-CA"/>
        </w:rPr>
      </w:pPr>
      <w:hyperlink r:id="rId26" w:anchor="tab-73637">
        <w:r w:rsidRPr="17C71DA4">
          <w:rPr>
            <w:rStyle w:val="Hyperlink"/>
            <w:lang w:val="en-CA"/>
          </w:rPr>
          <w:t>Sharon Day: Water Walker</w:t>
        </w:r>
      </w:hyperlink>
    </w:p>
    <w:p w14:paraId="00663927" w14:textId="2378C5CC" w:rsidR="31C693B9" w:rsidRDefault="31C693B9" w:rsidP="17C71DA4">
      <w:pPr>
        <w:pStyle w:val="Heading3"/>
        <w:rPr>
          <w:lang w:val="en-CA"/>
        </w:rPr>
      </w:pPr>
      <w:r w:rsidRPr="17C71DA4">
        <w:rPr>
          <w:lang w:val="en-CA"/>
        </w:rPr>
        <w:t>by Pauline Danforth, Illustrated by Tashia Hart</w:t>
      </w:r>
    </w:p>
    <w:p w14:paraId="529CF991" w14:textId="091E499A" w:rsidR="31C693B9" w:rsidRDefault="31C693B9">
      <w:r>
        <w:t xml:space="preserve">From her water protector walks to her other work as an Ojibwe activist, </w:t>
      </w:r>
      <w:proofErr w:type="gramStart"/>
      <w:r>
        <w:t>learn</w:t>
      </w:r>
      <w:proofErr w:type="gramEnd"/>
      <w:r>
        <w:t xml:space="preserve"> all about the life of Sharon Day.</w:t>
      </w:r>
    </w:p>
    <w:p w14:paraId="1604F0E5" w14:textId="77777777" w:rsidR="00500F2B" w:rsidRDefault="00500F2B" w:rsidP="00500F2B">
      <w:pPr>
        <w:pStyle w:val="Heading2"/>
      </w:pPr>
      <w:hyperlink r:id="rId27">
        <w:r w:rsidRPr="268CCC79">
          <w:rPr>
            <w:rStyle w:val="Hyperlink"/>
          </w:rPr>
          <w:t>Walking with Miskwaadesi</w:t>
        </w:r>
      </w:hyperlink>
    </w:p>
    <w:p w14:paraId="569A33FE" w14:textId="77777777" w:rsidR="00500F2B" w:rsidRDefault="00500F2B" w:rsidP="00500F2B">
      <w:pPr>
        <w:pStyle w:val="Heading3"/>
      </w:pPr>
      <w:r>
        <w:t xml:space="preserve">Writing and editing contributions by </w:t>
      </w:r>
      <w:r w:rsidRPr="268CCC79">
        <w:t>Eileen “Sam” Conroy (</w:t>
      </w:r>
      <w:proofErr w:type="spellStart"/>
      <w:r w:rsidRPr="268CCC79">
        <w:t>Wahgeh</w:t>
      </w:r>
      <w:proofErr w:type="spellEnd"/>
      <w:r w:rsidRPr="268CCC79">
        <w:t xml:space="preserve"> </w:t>
      </w:r>
      <w:proofErr w:type="spellStart"/>
      <w:r w:rsidRPr="268CCC79">
        <w:t>Giizhigo</w:t>
      </w:r>
      <w:proofErr w:type="spellEnd"/>
      <w:r w:rsidRPr="268CCC79">
        <w:t xml:space="preserve"> Migizi Kwe), Andrea Harquail, Bob Johnson, Basil Johnston, Kaitlyn Watson, Kim Wheatley (</w:t>
      </w:r>
      <w:proofErr w:type="spellStart"/>
      <w:r w:rsidRPr="268CCC79">
        <w:t>Shkode</w:t>
      </w:r>
      <w:proofErr w:type="spellEnd"/>
      <w:r w:rsidRPr="268CCC79">
        <w:t xml:space="preserve"> </w:t>
      </w:r>
      <w:proofErr w:type="spellStart"/>
      <w:r w:rsidRPr="268CCC79">
        <w:t>Neegan</w:t>
      </w:r>
      <w:proofErr w:type="spellEnd"/>
      <w:r w:rsidRPr="268CCC79">
        <w:t xml:space="preserve"> </w:t>
      </w:r>
      <w:proofErr w:type="spellStart"/>
      <w:r w:rsidRPr="268CCC79">
        <w:t>Waawaaskone</w:t>
      </w:r>
      <w:proofErr w:type="spellEnd"/>
      <w:r w:rsidRPr="268CCC79">
        <w:t>), Shirley Ida Williams (</w:t>
      </w:r>
      <w:proofErr w:type="spellStart"/>
      <w:r w:rsidRPr="268CCC79">
        <w:t>Igizi</w:t>
      </w:r>
      <w:proofErr w:type="spellEnd"/>
      <w:r w:rsidRPr="268CCC79">
        <w:t xml:space="preserve"> Ow-Kwe), illustrations provided by Bernice Gordon. </w:t>
      </w:r>
    </w:p>
    <w:p w14:paraId="2CE61949" w14:textId="1B5160AC" w:rsidR="00500F2B" w:rsidRDefault="00500F2B">
      <w:r>
        <w:t xml:space="preserve">This book provides readers with insight into the Traditional Knowledge of the Anishinaabe Peoples whose traditional lands surround the Great Lakes. </w:t>
      </w:r>
      <w:r w:rsidRPr="36B87ECF">
        <w:rPr>
          <w:i/>
          <w:iCs/>
        </w:rPr>
        <w:t>Chapter 8 – The Importance of Water</w:t>
      </w:r>
      <w:r>
        <w:t xml:space="preserve"> tells a story of Nokomis Annie meeting Elder Josephine Mandamin. </w:t>
      </w:r>
      <w:r w:rsidRPr="36B87ECF">
        <w:rPr>
          <w:i/>
          <w:iCs/>
        </w:rPr>
        <w:t xml:space="preserve">Chapter 9 – Water: Our Business </w:t>
      </w:r>
      <w:r>
        <w:t xml:space="preserve">discusses the importance of protecting and honoring our relationship with </w:t>
      </w:r>
      <w:proofErr w:type="spellStart"/>
      <w:r>
        <w:t>nibi</w:t>
      </w:r>
      <w:proofErr w:type="spellEnd"/>
      <w:r>
        <w:t>.</w:t>
      </w:r>
    </w:p>
    <w:p w14:paraId="607CEB5E" w14:textId="2BEF5BAF" w:rsidR="2F2FF984" w:rsidRDefault="009D40ED" w:rsidP="009D40ED">
      <w:pPr>
        <w:pStyle w:val="Heading1"/>
      </w:pPr>
      <w:bookmarkStart w:id="5" w:name="_Toc233726410"/>
      <w:r w:rsidRPr="36B87ECF">
        <w:rPr>
          <w:rFonts w:eastAsia="Aptos"/>
          <w:lang w:val="en-CA"/>
        </w:rPr>
        <w:t>Videos</w:t>
      </w:r>
      <w:bookmarkEnd w:id="5"/>
    </w:p>
    <w:p w14:paraId="2CB627F3" w14:textId="59EF5F2C" w:rsidR="3D435760" w:rsidRDefault="3D435760" w:rsidP="13364A98">
      <w:pPr>
        <w:pStyle w:val="Heading2"/>
      </w:pPr>
      <w:hyperlink r:id="rId28">
        <w:r w:rsidRPr="13364A98">
          <w:rPr>
            <w:rStyle w:val="Hyperlink"/>
            <w:lang w:val="en-CA"/>
          </w:rPr>
          <w:t>Autumn Peltier: RRU Changemakers Speaker Series</w:t>
        </w:r>
      </w:hyperlink>
    </w:p>
    <w:p w14:paraId="66ACA4F0" w14:textId="695D38BF" w:rsidR="3D435760" w:rsidRDefault="3D435760" w:rsidP="13364A98">
      <w:r w:rsidRPr="13364A98">
        <w:rPr>
          <w:lang w:val="en-CA"/>
        </w:rPr>
        <w:t>This YouTube video uploaded by Royal Road University features a discussion with Autumn Peltier</w:t>
      </w:r>
      <w:r w:rsidR="7AC21825" w:rsidRPr="13364A98">
        <w:rPr>
          <w:lang w:val="en-CA"/>
        </w:rPr>
        <w:t>,</w:t>
      </w:r>
      <w:r w:rsidRPr="13364A98">
        <w:rPr>
          <w:lang w:val="en-CA"/>
        </w:rPr>
        <w:t xml:space="preserve"> a</w:t>
      </w:r>
      <w:r w:rsidR="4C02DDF4" w:rsidRPr="13364A98">
        <w:rPr>
          <w:lang w:val="en-CA"/>
        </w:rPr>
        <w:t>nd</w:t>
      </w:r>
      <w:r w:rsidRPr="13364A98">
        <w:rPr>
          <w:lang w:val="en-CA"/>
        </w:rPr>
        <w:t xml:space="preserve"> the full</w:t>
      </w:r>
      <w:r w:rsidR="2926247E" w:rsidRPr="13364A98">
        <w:rPr>
          <w:lang w:val="en-CA"/>
        </w:rPr>
        <w:t xml:space="preserve"> </w:t>
      </w:r>
      <w:r w:rsidR="0E8318E6" w:rsidRPr="13364A98">
        <w:rPr>
          <w:lang w:val="en-CA"/>
        </w:rPr>
        <w:t xml:space="preserve">12 minutes of her movie </w:t>
      </w:r>
      <w:r w:rsidR="2926247E" w:rsidRPr="13364A98">
        <w:rPr>
          <w:lang w:val="en-CA"/>
        </w:rPr>
        <w:t>The</w:t>
      </w:r>
      <w:r w:rsidRPr="13364A98">
        <w:rPr>
          <w:lang w:val="en-CA"/>
        </w:rPr>
        <w:t xml:space="preserve"> Water Walker</w:t>
      </w:r>
      <w:r w:rsidR="38F07E8F" w:rsidRPr="13364A98">
        <w:rPr>
          <w:lang w:val="en-CA"/>
        </w:rPr>
        <w:t>.</w:t>
      </w:r>
    </w:p>
    <w:p w14:paraId="04281680" w14:textId="2B592070" w:rsidR="009A0000" w:rsidRDefault="009A0000" w:rsidP="009A0000">
      <w:pPr>
        <w:pStyle w:val="Heading2"/>
      </w:pPr>
      <w:hyperlink r:id="rId29" w:history="1">
        <w:r w:rsidRPr="00AE3A43">
          <w:rPr>
            <w:rStyle w:val="Hyperlink"/>
          </w:rPr>
          <w:t>Josephine Mandamin: Grandmother Water Walker</w:t>
        </w:r>
      </w:hyperlink>
    </w:p>
    <w:p w14:paraId="0F9B504F" w14:textId="0D55A4C4" w:rsidR="009A0000" w:rsidRPr="00BB46FA" w:rsidRDefault="40B3D8B6" w:rsidP="00BB46FA">
      <w:r>
        <w:t xml:space="preserve">Canada Post created this video in </w:t>
      </w:r>
      <w:proofErr w:type="spellStart"/>
      <w:r>
        <w:t>honour</w:t>
      </w:r>
      <w:proofErr w:type="spellEnd"/>
      <w:r>
        <w:t xml:space="preserve"> of Josephine </w:t>
      </w:r>
      <w:proofErr w:type="spellStart"/>
      <w:r>
        <w:t>Mandamin</w:t>
      </w:r>
      <w:proofErr w:type="spellEnd"/>
      <w:r>
        <w:t xml:space="preserve">, when they created a stamp featuring </w:t>
      </w:r>
      <w:proofErr w:type="spellStart"/>
      <w:r>
        <w:t>Mandamin</w:t>
      </w:r>
      <w:proofErr w:type="spellEnd"/>
      <w:r>
        <w:t xml:space="preserve"> as part of the 2024 Indigenous Leaders series.</w:t>
      </w:r>
    </w:p>
    <w:p w14:paraId="3D52B463" w14:textId="46191E00" w:rsidR="67072E13" w:rsidRDefault="67072E13" w:rsidP="17C71DA4">
      <w:pPr>
        <w:spacing w:line="276" w:lineRule="auto"/>
        <w:rPr>
          <w:lang w:val="en-CA"/>
        </w:rPr>
      </w:pPr>
      <w:hyperlink r:id="rId30">
        <w:r w:rsidRPr="17C71DA4">
          <w:rPr>
            <w:rStyle w:val="Hyperlink"/>
            <w:rFonts w:asciiTheme="majorHAnsi" w:eastAsiaTheme="majorEastAsia" w:hAnsiTheme="majorHAnsi" w:cstheme="majorBidi"/>
            <w:sz w:val="32"/>
            <w:szCs w:val="32"/>
            <w:lang w:val="en-CA"/>
          </w:rPr>
          <w:t>Josephine Mandamin: The Anishinaabe woman who walked for water rights</w:t>
        </w:r>
      </w:hyperlink>
    </w:p>
    <w:p w14:paraId="6780626B" w14:textId="66ED0850" w:rsidR="67072E13" w:rsidRDefault="121DCAAF" w:rsidP="17C71DA4">
      <w:pPr>
        <w:spacing w:line="276" w:lineRule="auto"/>
        <w:rPr>
          <w:lang w:val="en-CA"/>
        </w:rPr>
      </w:pPr>
      <w:r w:rsidRPr="36B87ECF">
        <w:rPr>
          <w:lang w:val="en-CA"/>
        </w:rPr>
        <w:t>This is a s</w:t>
      </w:r>
      <w:r w:rsidR="67072E13" w:rsidRPr="36B87ECF">
        <w:rPr>
          <w:lang w:val="en-CA"/>
        </w:rPr>
        <w:t xml:space="preserve">hort YouTube video on water walks uploaded by </w:t>
      </w:r>
      <w:proofErr w:type="spellStart"/>
      <w:r w:rsidR="67072E13" w:rsidRPr="36B87ECF">
        <w:rPr>
          <w:lang w:val="en-CA"/>
        </w:rPr>
        <w:t>Historica</w:t>
      </w:r>
      <w:proofErr w:type="spellEnd"/>
      <w:r w:rsidR="67072E13" w:rsidRPr="36B87ECF">
        <w:rPr>
          <w:lang w:val="en-CA"/>
        </w:rPr>
        <w:t xml:space="preserve"> Canada, illustration by Kyle Charles, narrated by Josephine Mandamin. Historia Canada has an activity in</w:t>
      </w:r>
      <w:r w:rsidR="0FC356C1" w:rsidRPr="36B87ECF">
        <w:rPr>
          <w:lang w:val="en-CA"/>
        </w:rPr>
        <w:t xml:space="preserve"> </w:t>
      </w:r>
      <w:hyperlink r:id="rId31">
        <w:r w:rsidR="0FC356C1" w:rsidRPr="36B87ECF">
          <w:rPr>
            <w:rStyle w:val="Hyperlink"/>
            <w:lang w:val="en-CA"/>
          </w:rPr>
          <w:t>Canada History Week 2020 Learning Tool</w:t>
        </w:r>
      </w:hyperlink>
      <w:r w:rsidR="67072E13" w:rsidRPr="36B87ECF">
        <w:rPr>
          <w:lang w:val="en-CA"/>
        </w:rPr>
        <w:t xml:space="preserve"> to follow along with the video.</w:t>
      </w:r>
    </w:p>
    <w:p w14:paraId="120B4658" w14:textId="0D57DD75" w:rsidR="0261E246" w:rsidRDefault="0261E246" w:rsidP="17C71DA4">
      <w:pPr>
        <w:pStyle w:val="Heading2"/>
      </w:pPr>
      <w:hyperlink r:id="rId32">
        <w:r w:rsidRPr="17C71DA4">
          <w:rPr>
            <w:rStyle w:val="Hyperlink"/>
          </w:rPr>
          <w:t>Salt River Water Walk</w:t>
        </w:r>
      </w:hyperlink>
    </w:p>
    <w:p w14:paraId="53DCBC42" w14:textId="289DE83C" w:rsidR="0261E246" w:rsidRDefault="0261E246" w:rsidP="17C71DA4">
      <w:pPr>
        <w:spacing w:line="276" w:lineRule="auto"/>
        <w:rPr>
          <w:rFonts w:ascii="Aptos" w:eastAsia="Aptos" w:hAnsi="Aptos" w:cs="Aptos"/>
          <w:lang w:val="en-CA"/>
        </w:rPr>
      </w:pPr>
      <w:r>
        <w:t>In February 2020, Sharon Day came to Arizona to lead a Nibi Walk from the headwaters of the Salt River to the confluence of the Salt and Gila Rivers.</w:t>
      </w:r>
      <w:r w:rsidRPr="17C71DA4">
        <w:rPr>
          <w:color w:val="131313"/>
        </w:rPr>
        <w:t xml:space="preserve"> </w:t>
      </w:r>
      <w:r>
        <w:t xml:space="preserve">She was accompanied by a group of Indigenous youth, as well as other Water Walkers from her home state of Minnesota. </w:t>
      </w:r>
      <w:r w:rsidRPr="17C71DA4">
        <w:rPr>
          <w:rFonts w:ascii="Aptos" w:eastAsia="Aptos" w:hAnsi="Aptos" w:cs="Aptos"/>
          <w:lang w:val="en-CA"/>
        </w:rPr>
        <w:t>Includes MMIWG2S+ representation within the walk.</w:t>
      </w:r>
    </w:p>
    <w:p w14:paraId="6A08EFE3" w14:textId="400C2BA8" w:rsidR="13C49157" w:rsidRDefault="13C49157" w:rsidP="17C71DA4">
      <w:pPr>
        <w:pStyle w:val="Heading2"/>
        <w:rPr>
          <w:rFonts w:ascii="Aptos" w:eastAsia="Aptos" w:hAnsi="Aptos" w:cs="Aptos"/>
          <w:lang w:val="en-CA"/>
        </w:rPr>
      </w:pPr>
      <w:hyperlink r:id="rId33">
        <w:r w:rsidRPr="17C71DA4">
          <w:rPr>
            <w:rStyle w:val="Hyperlink"/>
            <w:lang w:val="en-CA"/>
          </w:rPr>
          <w:t xml:space="preserve">Sherry </w:t>
        </w:r>
        <w:proofErr w:type="spellStart"/>
        <w:r w:rsidRPr="17C71DA4">
          <w:rPr>
            <w:rStyle w:val="Hyperlink"/>
            <w:lang w:val="en-CA"/>
          </w:rPr>
          <w:t>Copenace</w:t>
        </w:r>
        <w:proofErr w:type="spellEnd"/>
        <w:r w:rsidRPr="17C71DA4">
          <w:rPr>
            <w:rStyle w:val="Hyperlink"/>
            <w:lang w:val="en-CA"/>
          </w:rPr>
          <w:t xml:space="preserve"> – Relationship to Water Series</w:t>
        </w:r>
      </w:hyperlink>
    </w:p>
    <w:p w14:paraId="77326CB2" w14:textId="2DF3A81F" w:rsidR="57F8DA41" w:rsidRDefault="57F8DA41" w:rsidP="17C71DA4">
      <w:pPr>
        <w:rPr>
          <w:lang w:val="en-CA"/>
        </w:rPr>
      </w:pPr>
      <w:r w:rsidRPr="17C71DA4">
        <w:rPr>
          <w:lang w:val="en-CA"/>
        </w:rPr>
        <w:t>This</w:t>
      </w:r>
      <w:r w:rsidR="3C793A45" w:rsidRPr="17C71DA4">
        <w:rPr>
          <w:lang w:val="en-CA"/>
        </w:rPr>
        <w:t xml:space="preserve"> short</w:t>
      </w:r>
      <w:r w:rsidRPr="17C71DA4">
        <w:rPr>
          <w:lang w:val="en-CA"/>
        </w:rPr>
        <w:t xml:space="preserve"> YouTube video uploaded by Lake Winnipeg </w:t>
      </w:r>
      <w:r w:rsidR="0CE49A4A" w:rsidRPr="17C71DA4">
        <w:rPr>
          <w:lang w:val="en-CA"/>
        </w:rPr>
        <w:t>Indigenous</w:t>
      </w:r>
      <w:r w:rsidRPr="17C71DA4">
        <w:rPr>
          <w:lang w:val="en-CA"/>
        </w:rPr>
        <w:t xml:space="preserve"> Collective</w:t>
      </w:r>
      <w:r w:rsidR="6E7F8AFB" w:rsidRPr="17C71DA4">
        <w:rPr>
          <w:lang w:val="en-CA"/>
        </w:rPr>
        <w:t>,</w:t>
      </w:r>
      <w:r w:rsidRPr="17C71DA4">
        <w:rPr>
          <w:lang w:val="en-CA"/>
        </w:rPr>
        <w:t xml:space="preserve"> </w:t>
      </w:r>
      <w:r w:rsidR="11D3483B" w:rsidRPr="17C71DA4">
        <w:rPr>
          <w:lang w:val="en-CA"/>
        </w:rPr>
        <w:t>features</w:t>
      </w:r>
      <w:r w:rsidR="1341A23C" w:rsidRPr="17C71DA4">
        <w:rPr>
          <w:lang w:val="en-CA"/>
        </w:rPr>
        <w:t xml:space="preserve"> </w:t>
      </w:r>
      <w:r w:rsidRPr="17C71DA4">
        <w:rPr>
          <w:lang w:val="en-CA"/>
        </w:rPr>
        <w:t>Elder She</w:t>
      </w:r>
      <w:r w:rsidR="16861731" w:rsidRPr="17C71DA4">
        <w:rPr>
          <w:lang w:val="en-CA"/>
        </w:rPr>
        <w:t>r</w:t>
      </w:r>
      <w:r w:rsidRPr="17C71DA4">
        <w:rPr>
          <w:lang w:val="en-CA"/>
        </w:rPr>
        <w:t>ry Copenace of</w:t>
      </w:r>
      <w:r w:rsidR="65532C50" w:rsidRPr="17C71DA4">
        <w:rPr>
          <w:lang w:val="en-CA"/>
        </w:rPr>
        <w:t xml:space="preserve"> Onigaming First Nation</w:t>
      </w:r>
      <w:r w:rsidR="3390A2E6" w:rsidRPr="17C71DA4">
        <w:rPr>
          <w:lang w:val="en-CA"/>
        </w:rPr>
        <w:t xml:space="preserve"> speaking on the responsibility of taking care of </w:t>
      </w:r>
      <w:r w:rsidR="4F3486DD" w:rsidRPr="17C71DA4">
        <w:rPr>
          <w:lang w:val="en-CA"/>
        </w:rPr>
        <w:t>water.</w:t>
      </w:r>
    </w:p>
    <w:p w14:paraId="7962487B" w14:textId="1A917E99" w:rsidR="00EA53E5" w:rsidRDefault="00EA53E5" w:rsidP="002B5444">
      <w:pPr>
        <w:pStyle w:val="Heading2"/>
        <w:rPr>
          <w:lang w:val="en-CA"/>
        </w:rPr>
      </w:pPr>
      <w:hyperlink r:id="rId34" w:history="1">
        <w:r w:rsidRPr="00914D3F">
          <w:rPr>
            <w:rStyle w:val="Hyperlink"/>
            <w:lang w:val="en-CA"/>
          </w:rPr>
          <w:t xml:space="preserve">Step by Step, Wave by Wave: A </w:t>
        </w:r>
        <w:r w:rsidR="002B5444" w:rsidRPr="00914D3F">
          <w:rPr>
            <w:rStyle w:val="Hyperlink"/>
            <w:lang w:val="en-CA"/>
          </w:rPr>
          <w:t>Water Walker’s Story</w:t>
        </w:r>
      </w:hyperlink>
    </w:p>
    <w:p w14:paraId="2F63F9BC" w14:textId="5DE66E9C" w:rsidR="002B5444" w:rsidRDefault="002B5444" w:rsidP="00EA53E5">
      <w:r>
        <w:t xml:space="preserve">Interview with </w:t>
      </w:r>
      <w:r w:rsidRPr="002B5444">
        <w:t>Mary Anne Caibaiosa</w:t>
      </w:r>
      <w:r>
        <w:t xml:space="preserve">i of the </w:t>
      </w:r>
      <w:r w:rsidRPr="002B5444">
        <w:t>Grand River Water Walkers</w:t>
      </w:r>
      <w:r>
        <w:t>.</w:t>
      </w:r>
    </w:p>
    <w:p w14:paraId="25DF1455" w14:textId="5242025D" w:rsidR="00914D3F" w:rsidRDefault="00AE6A43" w:rsidP="00F4141C">
      <w:pPr>
        <w:pStyle w:val="Heading2"/>
        <w:rPr>
          <w:lang w:val="en-CA"/>
        </w:rPr>
      </w:pPr>
      <w:hyperlink r:id="rId35" w:history="1">
        <w:r w:rsidRPr="00F4141C">
          <w:rPr>
            <w:rStyle w:val="Hyperlink"/>
            <w:lang w:val="en-CA"/>
          </w:rPr>
          <w:t xml:space="preserve">The </w:t>
        </w:r>
        <w:r w:rsidR="00F4141C" w:rsidRPr="00F4141C">
          <w:rPr>
            <w:rStyle w:val="Hyperlink"/>
            <w:lang w:val="en-CA"/>
          </w:rPr>
          <w:t>Water Walker</w:t>
        </w:r>
      </w:hyperlink>
    </w:p>
    <w:p w14:paraId="1174B1E7" w14:textId="2A616861" w:rsidR="00F4141C" w:rsidRDefault="006E4A09" w:rsidP="00F4141C">
      <w:r w:rsidRPr="006E4A09">
        <w:t>The Water Walker is a stunning documentary-animation hybrid tracing the roots, passion and perseverance of leading International Indigenous rights and water activist, Autumn Peltier while following her journey at 15 to New York City to stand up and address The United Nations about the destruction of the youth's future and environment.</w:t>
      </w:r>
      <w:r>
        <w:t xml:space="preserve"> Requires subscription</w:t>
      </w:r>
      <w:r w:rsidR="003B558A" w:rsidRPr="003B558A">
        <w:t xml:space="preserve">, or you can watch at minute 8:25 </w:t>
      </w:r>
      <w:hyperlink r:id="rId36" w:tgtFrame="_blank" w:history="1">
        <w:r w:rsidR="003B558A" w:rsidRPr="003B558A">
          <w:rPr>
            <w:rStyle w:val="Hyperlink"/>
          </w:rPr>
          <w:t>here</w:t>
        </w:r>
      </w:hyperlink>
      <w:r>
        <w:t xml:space="preserve">. Read </w:t>
      </w:r>
      <w:hyperlink r:id="rId37" w:history="1">
        <w:r w:rsidRPr="006E4A09">
          <w:rPr>
            <w:rStyle w:val="Hyperlink"/>
          </w:rPr>
          <w:t>this article</w:t>
        </w:r>
      </w:hyperlink>
      <w:r>
        <w:t xml:space="preserve"> about the movie.</w:t>
      </w:r>
    </w:p>
    <w:p w14:paraId="7AB4E362" w14:textId="69353A2F" w:rsidR="005B5C41" w:rsidRDefault="005B5C41" w:rsidP="005B5C41">
      <w:pPr>
        <w:pStyle w:val="Heading2"/>
      </w:pPr>
      <w:hyperlink r:id="rId38" w:history="1">
        <w:r w:rsidRPr="005B5C41">
          <w:rPr>
            <w:rStyle w:val="Hyperlink"/>
          </w:rPr>
          <w:t>Water Walkers</w:t>
        </w:r>
      </w:hyperlink>
    </w:p>
    <w:p w14:paraId="1495E163" w14:textId="41AFB37F" w:rsidR="005B5C41" w:rsidRDefault="3A8C2441" w:rsidP="005B5C41">
      <w:r>
        <w:t>Feature on Anishinaabe children's book author/illustrator Joanne Robertson, who was a Water Walk planner behind the scenes for Nokomis Josephine Mandamin.</w:t>
      </w:r>
    </w:p>
    <w:p w14:paraId="0519C999" w14:textId="77777777" w:rsidR="00BA0D5E" w:rsidRPr="00946798" w:rsidRDefault="5D672447" w:rsidP="00BA0D5E">
      <w:pPr>
        <w:pStyle w:val="Heading1"/>
      </w:pPr>
      <w:bookmarkStart w:id="6" w:name="_Toc233726411"/>
      <w:r>
        <w:t>Websites</w:t>
      </w:r>
      <w:bookmarkEnd w:id="6"/>
    </w:p>
    <w:p w14:paraId="055F58DA" w14:textId="3DE63621" w:rsidR="71815712" w:rsidRDefault="71815712" w:rsidP="2AB39954">
      <w:pPr>
        <w:pStyle w:val="Heading2"/>
      </w:pPr>
      <w:hyperlink r:id="rId39">
        <w:r w:rsidRPr="2AB39954">
          <w:rPr>
            <w:rStyle w:val="Hyperlink"/>
          </w:rPr>
          <w:t>All Nations Grand River Water Walk</w:t>
        </w:r>
      </w:hyperlink>
    </w:p>
    <w:p w14:paraId="79BA4404" w14:textId="59DE39EE" w:rsidR="71815712" w:rsidRDefault="71815712" w:rsidP="2AB39954">
      <w:r>
        <w:t xml:space="preserve">This website covers The </w:t>
      </w:r>
      <w:proofErr w:type="gramStart"/>
      <w:r>
        <w:t>All Nations</w:t>
      </w:r>
      <w:proofErr w:type="gramEnd"/>
      <w:r>
        <w:t xml:space="preserve"> Grand River Water Walk. This </w:t>
      </w:r>
      <w:r w:rsidR="078E72FB">
        <w:t>s</w:t>
      </w:r>
      <w:r>
        <w:t xml:space="preserve">ite contains </w:t>
      </w:r>
      <w:r w:rsidR="6D16B3C2">
        <w:t xml:space="preserve">information about the water walk, dates of future Grand River Ceremonies, photo </w:t>
      </w:r>
      <w:r w:rsidR="4E0E4636">
        <w:t>gallery,</w:t>
      </w:r>
      <w:r w:rsidR="6D16B3C2">
        <w:t xml:space="preserve"> and more.</w:t>
      </w:r>
    </w:p>
    <w:p w14:paraId="7D96335F" w14:textId="6657227D" w:rsidR="15AC6E8C" w:rsidRDefault="15AC6E8C" w:rsidP="2AB39954">
      <w:pPr>
        <w:pStyle w:val="Heading2"/>
      </w:pPr>
      <w:hyperlink r:id="rId40">
        <w:r w:rsidRPr="2AB39954">
          <w:rPr>
            <w:rStyle w:val="Hyperlink"/>
          </w:rPr>
          <w:t>Credit River Water Walk</w:t>
        </w:r>
      </w:hyperlink>
    </w:p>
    <w:p w14:paraId="1E750E42" w14:textId="1CAAA529" w:rsidR="15AC6E8C" w:rsidRDefault="15AC6E8C" w:rsidP="2AB39954">
      <w:r>
        <w:t xml:space="preserve">This website contains information regarding the 2026 </w:t>
      </w:r>
      <w:r w:rsidR="71DE4AD3">
        <w:t>Credit</w:t>
      </w:r>
      <w:r>
        <w:t xml:space="preserve"> River water walk. Links </w:t>
      </w:r>
      <w:r w:rsidR="639BAE93">
        <w:t>to protocols and instructions</w:t>
      </w:r>
      <w:r w:rsidR="72B770F3">
        <w:t xml:space="preserve"> for people wanting to join.</w:t>
      </w:r>
    </w:p>
    <w:p w14:paraId="340750D6" w14:textId="07EFEB3D" w:rsidR="350E654C" w:rsidRDefault="350E654C" w:rsidP="17C71DA4">
      <w:pPr>
        <w:pStyle w:val="Heading2"/>
      </w:pPr>
      <w:hyperlink r:id="rId41">
        <w:r w:rsidRPr="17C71DA4">
          <w:rPr>
            <w:rStyle w:val="Hyperlink"/>
          </w:rPr>
          <w:t xml:space="preserve">Native </w:t>
        </w:r>
        <w:proofErr w:type="spellStart"/>
        <w:r w:rsidRPr="17C71DA4">
          <w:rPr>
            <w:rStyle w:val="Hyperlink"/>
          </w:rPr>
          <w:t>Womens</w:t>
        </w:r>
        <w:proofErr w:type="spellEnd"/>
        <w:r w:rsidRPr="17C71DA4">
          <w:rPr>
            <w:rStyle w:val="Hyperlink"/>
          </w:rPr>
          <w:t xml:space="preserve"> Association of Canada – Water Carriers</w:t>
        </w:r>
      </w:hyperlink>
    </w:p>
    <w:p w14:paraId="02891FA2" w14:textId="51518839" w:rsidR="350E654C" w:rsidRDefault="350E654C" w:rsidP="17C71DA4">
      <w:r>
        <w:t>This website covers the phases of the NWAC's Water Carriers Project. This page contains various resources consisting of videos, reports, and newsletters.</w:t>
      </w:r>
    </w:p>
    <w:p w14:paraId="4957B1E5" w14:textId="77777777" w:rsidR="00BA0D5E" w:rsidRPr="00CF202C" w:rsidRDefault="00BA0D5E" w:rsidP="00BA0D5E">
      <w:pPr>
        <w:rPr>
          <w:sz w:val="32"/>
          <w:szCs w:val="32"/>
        </w:rPr>
      </w:pPr>
      <w:hyperlink r:id="rId42" w:history="1">
        <w:proofErr w:type="spellStart"/>
        <w:r w:rsidRPr="00CF202C">
          <w:rPr>
            <w:rStyle w:val="Hyperlink"/>
            <w:sz w:val="32"/>
            <w:szCs w:val="32"/>
          </w:rPr>
          <w:t>NibiWalk</w:t>
        </w:r>
        <w:proofErr w:type="spellEnd"/>
      </w:hyperlink>
      <w:r w:rsidRPr="007B025E">
        <w:rPr>
          <w:rStyle w:val="Heading2Char"/>
          <w:lang w:val="en-CA"/>
        </w:rPr>
        <w:t>-</w:t>
      </w:r>
      <w:r w:rsidRPr="007B025E">
        <w:rPr>
          <w:rStyle w:val="Heading2Char"/>
        </w:rPr>
        <w:t xml:space="preserve"> Every Step is a Prayer </w:t>
      </w:r>
    </w:p>
    <w:p w14:paraId="44508AB0" w14:textId="77777777" w:rsidR="00BA0D5E" w:rsidRPr="00F64B58" w:rsidRDefault="00BA0D5E" w:rsidP="00BA0D5E">
      <w:r w:rsidRPr="43C931E8">
        <w:rPr>
          <w:rFonts w:ascii="Aptos" w:eastAsia="Aptos" w:hAnsi="Aptos" w:cs="Aptos"/>
          <w:lang w:val="en-CA"/>
        </w:rPr>
        <w:t>Website with multiple resources including songs, photos</w:t>
      </w:r>
      <w:r>
        <w:rPr>
          <w:rFonts w:ascii="Aptos" w:eastAsia="Aptos" w:hAnsi="Aptos" w:cs="Aptos"/>
          <w:lang w:val="en-CA"/>
        </w:rPr>
        <w:t xml:space="preserve"> and</w:t>
      </w:r>
      <w:r w:rsidRPr="43C931E8">
        <w:rPr>
          <w:rFonts w:ascii="Aptos" w:eastAsia="Aptos" w:hAnsi="Aptos" w:cs="Aptos"/>
          <w:lang w:val="en-CA"/>
        </w:rPr>
        <w:t xml:space="preserve"> stories</w:t>
      </w:r>
      <w:r w:rsidRPr="0B307F28">
        <w:rPr>
          <w:rFonts w:ascii="Aptos" w:eastAsia="Aptos" w:hAnsi="Aptos" w:cs="Aptos"/>
          <w:lang w:val="en-CA"/>
        </w:rPr>
        <w:t xml:space="preserve"> </w:t>
      </w:r>
      <w:r>
        <w:rPr>
          <w:rFonts w:ascii="Aptos" w:eastAsia="Aptos" w:hAnsi="Aptos" w:cs="Aptos"/>
          <w:lang w:val="en-CA"/>
        </w:rPr>
        <w:t>about</w:t>
      </w:r>
      <w:r w:rsidRPr="1905DB29">
        <w:rPr>
          <w:rFonts w:ascii="Aptos" w:eastAsia="Aptos" w:hAnsi="Aptos" w:cs="Aptos"/>
          <w:lang w:val="en-CA"/>
        </w:rPr>
        <w:t xml:space="preserve"> </w:t>
      </w:r>
      <w:r>
        <w:rPr>
          <w:rFonts w:ascii="Aptos" w:eastAsia="Aptos" w:hAnsi="Aptos" w:cs="Aptos"/>
          <w:lang w:val="en-CA"/>
        </w:rPr>
        <w:t>Nibi</w:t>
      </w:r>
      <w:r w:rsidRPr="7CDB0548">
        <w:rPr>
          <w:rFonts w:ascii="Aptos" w:eastAsia="Aptos" w:hAnsi="Aptos" w:cs="Aptos"/>
          <w:lang w:val="en-CA"/>
        </w:rPr>
        <w:t xml:space="preserve"> </w:t>
      </w:r>
      <w:r w:rsidRPr="1E55C6A2">
        <w:rPr>
          <w:rFonts w:ascii="Aptos" w:eastAsia="Aptos" w:hAnsi="Aptos" w:cs="Aptos"/>
          <w:lang w:val="en-CA"/>
        </w:rPr>
        <w:t>Walks</w:t>
      </w:r>
      <w:r>
        <w:rPr>
          <w:rFonts w:ascii="Aptos" w:eastAsia="Aptos" w:hAnsi="Aptos" w:cs="Aptos"/>
          <w:lang w:val="en-CA"/>
        </w:rPr>
        <w:t>.</w:t>
      </w:r>
    </w:p>
    <w:p w14:paraId="60E55C60" w14:textId="2C04A788" w:rsidR="00BA0D5E" w:rsidRDefault="00087165" w:rsidP="00BA0D5E">
      <w:pPr>
        <w:rPr>
          <w:sz w:val="32"/>
          <w:szCs w:val="32"/>
        </w:rPr>
      </w:pPr>
      <w:hyperlink r:id="rId43" w:history="1">
        <w:r w:rsidRPr="00706C27">
          <w:rPr>
            <w:rStyle w:val="Hyperlink"/>
            <w:sz w:val="32"/>
            <w:szCs w:val="32"/>
          </w:rPr>
          <w:t>Mother Earth Water Wal</w:t>
        </w:r>
        <w:r w:rsidR="00706C27" w:rsidRPr="00706C27">
          <w:rPr>
            <w:rStyle w:val="Hyperlink"/>
            <w:sz w:val="32"/>
            <w:szCs w:val="32"/>
          </w:rPr>
          <w:t>k</w:t>
        </w:r>
      </w:hyperlink>
    </w:p>
    <w:p w14:paraId="45DFE00D" w14:textId="04D0BC1E" w:rsidR="00706C27" w:rsidRDefault="008449AE" w:rsidP="00CB0556">
      <w:r>
        <w:t xml:space="preserve">Mother Earth Water Walk includes photos, video, journal entries and more from the thirteen water walks that Grandmother Josephine </w:t>
      </w:r>
      <w:proofErr w:type="spellStart"/>
      <w:r>
        <w:t>Mandamin</w:t>
      </w:r>
      <w:proofErr w:type="spellEnd"/>
      <w:r>
        <w:t xml:space="preserve"> </w:t>
      </w:r>
      <w:r w:rsidR="002B46CF">
        <w:t>walked between 2003 and 2017.</w:t>
      </w:r>
    </w:p>
    <w:p w14:paraId="6988CA18" w14:textId="11577B7E" w:rsidR="07E22020" w:rsidRDefault="07E22020" w:rsidP="36B87ECF">
      <w:pPr>
        <w:pStyle w:val="Heading2"/>
      </w:pPr>
      <w:hyperlink r:id="rId44">
        <w:r w:rsidRPr="36B87ECF">
          <w:rPr>
            <w:rStyle w:val="Hyperlink"/>
          </w:rPr>
          <w:t>Watersheds Canada</w:t>
        </w:r>
      </w:hyperlink>
    </w:p>
    <w:p w14:paraId="42C94D2F" w14:textId="3532AD33" w:rsidR="07E22020" w:rsidRDefault="07E22020">
      <w:r>
        <w:t xml:space="preserve"> </w:t>
      </w:r>
      <w:r w:rsidR="73DD79B5">
        <w:t>Watersheds Canada has an Indigenous water education webp</w:t>
      </w:r>
      <w:r w:rsidR="579CB4FE">
        <w:t>age. Explore stewardship actions rooted in traditional knowledge and understand different cultural perspectives on the protection and preservation of water! Learn about Water Walks, the Sacred Water Circle, Indigenous water governance, and why water is sacred.</w:t>
      </w:r>
    </w:p>
    <w:p w14:paraId="0AF89643" w14:textId="6403FB9D" w:rsidR="00DB4388" w:rsidRPr="00D66043" w:rsidRDefault="01E13249" w:rsidP="00D66043">
      <w:pPr>
        <w:pStyle w:val="Heading1"/>
        <w:rPr>
          <w:lang w:val="en-CA"/>
        </w:rPr>
      </w:pPr>
      <w:bookmarkStart w:id="7" w:name="_Toc233726412"/>
      <w:r w:rsidRPr="17C71DA4">
        <w:rPr>
          <w:lang w:val="en-CA"/>
        </w:rPr>
        <w:t>Curricula and Toolkits</w:t>
      </w:r>
      <w:bookmarkEnd w:id="7"/>
    </w:p>
    <w:p w14:paraId="2B9A4A1E" w14:textId="62C27468" w:rsidR="0D12AF0A" w:rsidRDefault="0D12AF0A" w:rsidP="17C71DA4">
      <w:pPr>
        <w:pStyle w:val="Heading2"/>
      </w:pPr>
      <w:hyperlink r:id="rId45">
        <w:proofErr w:type="spellStart"/>
        <w:r w:rsidRPr="17C71DA4">
          <w:rPr>
            <w:rStyle w:val="Hyperlink"/>
          </w:rPr>
          <w:t>Biinaagami</w:t>
        </w:r>
        <w:proofErr w:type="spellEnd"/>
        <w:r w:rsidRPr="17C71DA4">
          <w:rPr>
            <w:rStyle w:val="Hyperlink"/>
          </w:rPr>
          <w:t xml:space="preserve"> Giant Floor Map</w:t>
        </w:r>
      </w:hyperlink>
    </w:p>
    <w:p w14:paraId="654A3409" w14:textId="22FB2253" w:rsidR="0D12AF0A" w:rsidRDefault="0D12AF0A">
      <w:r>
        <w:t xml:space="preserve">For those living in the Great Lakes-St. Lawrence watershed, Canadian Geographic Education will ship you </w:t>
      </w:r>
      <w:proofErr w:type="spellStart"/>
      <w:r>
        <w:t>Biinaagami</w:t>
      </w:r>
      <w:proofErr w:type="spellEnd"/>
      <w:r>
        <w:t xml:space="preserve"> Giant Floor Map with an 11-lesson teachers’ guide. Activity 2 is about water walkers.</w:t>
      </w:r>
    </w:p>
    <w:p w14:paraId="432EA6F7" w14:textId="5414AC2D" w:rsidR="0D12AF0A" w:rsidRDefault="0D12AF0A" w:rsidP="17C71DA4">
      <w:pPr>
        <w:pStyle w:val="Heading2"/>
      </w:pPr>
      <w:hyperlink r:id="rId46">
        <w:r w:rsidRPr="17C71DA4">
          <w:rPr>
            <w:rStyle w:val="Hyperlink"/>
          </w:rPr>
          <w:t xml:space="preserve">Canada History Week 2020 Learning Tool - Activity 3 Water Activism: Josephine </w:t>
        </w:r>
        <w:proofErr w:type="spellStart"/>
        <w:r w:rsidRPr="17C71DA4">
          <w:rPr>
            <w:rStyle w:val="Hyperlink"/>
          </w:rPr>
          <w:t>Mandamin</w:t>
        </w:r>
        <w:proofErr w:type="spellEnd"/>
      </w:hyperlink>
    </w:p>
    <w:p w14:paraId="041E32BF" w14:textId="2517B247" w:rsidR="0D12AF0A" w:rsidRDefault="0D12AF0A" w:rsidP="17C71DA4">
      <w:r w:rsidRPr="2AB39954">
        <w:rPr>
          <w:rFonts w:ascii="Aptos" w:eastAsia="Aptos" w:hAnsi="Aptos" w:cs="Aptos"/>
        </w:rPr>
        <w:t xml:space="preserve">This learning tool by </w:t>
      </w:r>
      <w:proofErr w:type="spellStart"/>
      <w:r w:rsidRPr="2AB39954">
        <w:rPr>
          <w:rFonts w:ascii="Aptos" w:eastAsia="Aptos" w:hAnsi="Aptos" w:cs="Aptos"/>
        </w:rPr>
        <w:t>Historica</w:t>
      </w:r>
      <w:proofErr w:type="spellEnd"/>
      <w:r w:rsidRPr="2AB39954">
        <w:rPr>
          <w:rFonts w:ascii="Aptos" w:eastAsia="Aptos" w:hAnsi="Aptos" w:cs="Aptos"/>
        </w:rPr>
        <w:t xml:space="preserve"> Canada provides multiple research and classroom activities. Activity 3 Water Activism: Josephine </w:t>
      </w:r>
      <w:proofErr w:type="spellStart"/>
      <w:r w:rsidRPr="2AB39954">
        <w:rPr>
          <w:rFonts w:ascii="Aptos" w:eastAsia="Aptos" w:hAnsi="Aptos" w:cs="Aptos"/>
        </w:rPr>
        <w:t>Mandamin</w:t>
      </w:r>
      <w:proofErr w:type="spellEnd"/>
      <w:r w:rsidRPr="2AB39954">
        <w:rPr>
          <w:rFonts w:ascii="Aptos" w:eastAsia="Aptos" w:hAnsi="Aptos" w:cs="Aptos"/>
        </w:rPr>
        <w:t xml:space="preserve"> focuses on water activism and environmental racism.</w:t>
      </w:r>
    </w:p>
    <w:p w14:paraId="67E6EB00" w14:textId="56A9EE4A" w:rsidR="1DEB32A0" w:rsidRDefault="1DEB32A0" w:rsidP="2AB39954">
      <w:pPr>
        <w:pStyle w:val="Heading2"/>
      </w:pPr>
      <w:hyperlink r:id="rId47">
        <w:r w:rsidRPr="2AB39954">
          <w:rPr>
            <w:rStyle w:val="Hyperlink"/>
          </w:rPr>
          <w:t>Operation Water Spirit</w:t>
        </w:r>
      </w:hyperlink>
    </w:p>
    <w:p w14:paraId="7E75312B" w14:textId="6CABF99D" w:rsidR="1DEB32A0" w:rsidRDefault="1DEB32A0">
      <w:r w:rsidRPr="268CCC79">
        <w:rPr>
          <w:rFonts w:ascii="Aptos" w:eastAsia="Aptos" w:hAnsi="Aptos" w:cs="Aptos"/>
        </w:rPr>
        <w:t xml:space="preserve">Operation water Spirit (OWS) contains a collection of presentations and lesson plans surrounding </w:t>
      </w:r>
      <w:r w:rsidR="15DC3007" w:rsidRPr="268CCC79">
        <w:rPr>
          <w:rFonts w:ascii="Aptos" w:eastAsia="Aptos" w:hAnsi="Aptos" w:cs="Aptos"/>
        </w:rPr>
        <w:t>Indigenous</w:t>
      </w:r>
      <w:r w:rsidRPr="268CCC79">
        <w:rPr>
          <w:rFonts w:ascii="Aptos" w:eastAsia="Aptos" w:hAnsi="Aptos" w:cs="Aptos"/>
        </w:rPr>
        <w:t xml:space="preserve"> culture and perspective</w:t>
      </w:r>
      <w:r w:rsidR="165064BA" w:rsidRPr="268CCC79">
        <w:rPr>
          <w:rFonts w:ascii="Aptos" w:eastAsia="Aptos" w:hAnsi="Aptos" w:cs="Aptos"/>
        </w:rPr>
        <w:t>s</w:t>
      </w:r>
      <w:r w:rsidRPr="268CCC79">
        <w:rPr>
          <w:rFonts w:ascii="Aptos" w:eastAsia="Aptos" w:hAnsi="Aptos" w:cs="Aptos"/>
        </w:rPr>
        <w:t xml:space="preserve"> involving water</w:t>
      </w:r>
      <w:r w:rsidR="55FF6D66" w:rsidRPr="268CCC79">
        <w:rPr>
          <w:rFonts w:ascii="Aptos" w:eastAsia="Aptos" w:hAnsi="Aptos" w:cs="Aptos"/>
        </w:rPr>
        <w:t xml:space="preserve">, water issues, and water </w:t>
      </w:r>
      <w:r w:rsidR="55FF6D66" w:rsidRPr="268CCC79">
        <w:rPr>
          <w:rFonts w:ascii="Aptos" w:eastAsia="Aptos" w:hAnsi="Aptos" w:cs="Aptos"/>
        </w:rPr>
        <w:lastRenderedPageBreak/>
        <w:t>ceremonies. These lessons cover K – 12.</w:t>
      </w:r>
      <w:r w:rsidR="06BD8F80" w:rsidRPr="268CCC79">
        <w:rPr>
          <w:rFonts w:ascii="Aptos" w:eastAsia="Aptos" w:hAnsi="Aptos" w:cs="Aptos"/>
        </w:rPr>
        <w:t xml:space="preserve"> </w:t>
      </w:r>
      <w:hyperlink r:id="rId48">
        <w:proofErr w:type="gramStart"/>
        <w:r w:rsidR="06BD8F80" w:rsidRPr="268CCC79">
          <w:rPr>
            <w:rStyle w:val="Hyperlink"/>
          </w:rPr>
          <w:t>Grade 10-12 Lesson</w:t>
        </w:r>
        <w:proofErr w:type="gramEnd"/>
        <w:r w:rsidR="06BD8F80" w:rsidRPr="268CCC79">
          <w:rPr>
            <w:rStyle w:val="Hyperlink"/>
          </w:rPr>
          <w:t xml:space="preserve"> 1: Water </w:t>
        </w:r>
        <w:proofErr w:type="gramStart"/>
        <w:r w:rsidR="06BD8F80" w:rsidRPr="268CCC79">
          <w:rPr>
            <w:rStyle w:val="Hyperlink"/>
          </w:rPr>
          <w:t>In</w:t>
        </w:r>
        <w:proofErr w:type="gramEnd"/>
        <w:r w:rsidR="06BD8F80" w:rsidRPr="268CCC79">
          <w:rPr>
            <w:rStyle w:val="Hyperlink"/>
          </w:rPr>
          <w:t xml:space="preserve"> First Nation Ceremonies</w:t>
        </w:r>
      </w:hyperlink>
      <w:r w:rsidR="06BD8F80" w:rsidRPr="268CCC79">
        <w:rPr>
          <w:rFonts w:ascii="Aptos" w:eastAsia="Aptos" w:hAnsi="Aptos" w:cs="Aptos"/>
        </w:rPr>
        <w:t xml:space="preserve"> </w:t>
      </w:r>
      <w:r w:rsidR="21DECF0D" w:rsidRPr="268CCC79">
        <w:rPr>
          <w:rFonts w:ascii="Aptos" w:eastAsia="Aptos" w:hAnsi="Aptos" w:cs="Aptos"/>
        </w:rPr>
        <w:t>discusses</w:t>
      </w:r>
      <w:r w:rsidR="06BD8F80" w:rsidRPr="268CCC79">
        <w:rPr>
          <w:rFonts w:ascii="Aptos" w:eastAsia="Aptos" w:hAnsi="Aptos" w:cs="Aptos"/>
        </w:rPr>
        <w:t xml:space="preserve"> water walks</w:t>
      </w:r>
      <w:r w:rsidR="63DCD6DC" w:rsidRPr="268CCC79">
        <w:rPr>
          <w:rFonts w:ascii="Aptos" w:eastAsia="Aptos" w:hAnsi="Aptos" w:cs="Aptos"/>
        </w:rPr>
        <w:t xml:space="preserve"> and other ceremonies involving water</w:t>
      </w:r>
      <w:r w:rsidR="06BD8F80" w:rsidRPr="268CCC79">
        <w:rPr>
          <w:rFonts w:ascii="Aptos" w:eastAsia="Aptos" w:hAnsi="Aptos" w:cs="Aptos"/>
        </w:rPr>
        <w:t>.</w:t>
      </w:r>
    </w:p>
    <w:p w14:paraId="33B12450" w14:textId="6B4703FB" w:rsidR="0D12AF0A" w:rsidRDefault="0D12AF0A" w:rsidP="17C71DA4">
      <w:pPr>
        <w:pStyle w:val="Heading2"/>
      </w:pPr>
      <w:hyperlink r:id="rId49">
        <w:r w:rsidRPr="17C71DA4">
          <w:rPr>
            <w:rStyle w:val="Hyperlink"/>
          </w:rPr>
          <w:t>The Water Walker: Indigenous Wisdom and Water Contamination</w:t>
        </w:r>
      </w:hyperlink>
    </w:p>
    <w:p w14:paraId="689813FF" w14:textId="06C000AC" w:rsidR="0D12AF0A" w:rsidRDefault="0D12AF0A">
      <w:r>
        <w:t xml:space="preserve">This STEAM curriculum for middle grade students includes clips from the film </w:t>
      </w:r>
      <w:r w:rsidRPr="17C71DA4">
        <w:rPr>
          <w:i/>
          <w:iCs/>
        </w:rPr>
        <w:t>The Water Walker</w:t>
      </w:r>
      <w:r>
        <w:t xml:space="preserve"> courtesy of Seeing Red Media.</w:t>
      </w:r>
    </w:p>
    <w:p w14:paraId="75C9AA10" w14:textId="2CEB69C4" w:rsidR="0D12AF0A" w:rsidRDefault="0D12AF0A" w:rsidP="17C71DA4">
      <w:pPr>
        <w:pStyle w:val="Heading2"/>
      </w:pPr>
      <w:hyperlink r:id="rId50">
        <w:r w:rsidRPr="17C71DA4">
          <w:rPr>
            <w:rStyle w:val="Hyperlink"/>
          </w:rPr>
          <w:t>The Water Walker Teacher’s Guide</w:t>
        </w:r>
      </w:hyperlink>
    </w:p>
    <w:p w14:paraId="39649F7F" w14:textId="3DDDE4C4" w:rsidR="0D12AF0A" w:rsidRDefault="0D12AF0A">
      <w:r>
        <w:t>Second Story Press provides teachers’ guides for both the English and Anishinaabemowin versions of The Water Walker.</w:t>
      </w:r>
    </w:p>
    <w:p w14:paraId="0A596130" w14:textId="59E406E5" w:rsidR="00CD326B" w:rsidRPr="00A763CD" w:rsidRDefault="00CD326B" w:rsidP="00A950B9">
      <w:pPr>
        <w:pStyle w:val="Heading2"/>
        <w:rPr>
          <w:lang w:val="en-CA"/>
        </w:rPr>
      </w:pPr>
      <w:hyperlink r:id="rId51" w:tgtFrame="_blank" w:history="1">
        <w:r w:rsidRPr="00A763CD">
          <w:rPr>
            <w:rStyle w:val="Hyperlink"/>
          </w:rPr>
          <w:t>Water is Life</w:t>
        </w:r>
      </w:hyperlink>
    </w:p>
    <w:p w14:paraId="608A857F" w14:textId="5D7AA97B" w:rsidR="00CD326B" w:rsidRDefault="09F2EBAB" w:rsidP="00CD326B">
      <w:pPr>
        <w:rPr>
          <w:sz w:val="26"/>
          <w:szCs w:val="26"/>
        </w:rPr>
      </w:pPr>
      <w:r w:rsidRPr="17C71DA4">
        <w:rPr>
          <w:sz w:val="26"/>
          <w:szCs w:val="26"/>
        </w:rPr>
        <w:t xml:space="preserve">This learning package has been created as an extension of the Indigenous Peoples Atlas of Canada Giant Floor Map learning activities. It was written by Jaime Black, an Indigenous educator, artist, and the founder of the </w:t>
      </w:r>
      <w:proofErr w:type="spellStart"/>
      <w:r w:rsidRPr="17C71DA4">
        <w:rPr>
          <w:sz w:val="26"/>
          <w:szCs w:val="26"/>
        </w:rPr>
        <w:t>REDress</w:t>
      </w:r>
      <w:proofErr w:type="spellEnd"/>
      <w:r w:rsidRPr="17C71DA4">
        <w:rPr>
          <w:sz w:val="26"/>
          <w:szCs w:val="26"/>
        </w:rPr>
        <w:t xml:space="preserve"> Project. The four lesson plans draw on land-based learning, centered on women’s teachings about, for, and from Mother Earth, with a specific focus on water and its connection to land and the Indigenous Peoples living on Turtle Island. The learning package is designed for students in grades 6-12 but can be adapted for younger students.</w:t>
      </w:r>
    </w:p>
    <w:p w14:paraId="22230CA8" w14:textId="4C00E6E8" w:rsidR="00D1717F" w:rsidRPr="00A763CD" w:rsidRDefault="00D1717F" w:rsidP="00D1717F">
      <w:pPr>
        <w:pStyle w:val="Heading2"/>
      </w:pPr>
      <w:hyperlink r:id="rId52" w:history="1">
        <w:r w:rsidRPr="00A763CD">
          <w:rPr>
            <w:rStyle w:val="Hyperlink"/>
          </w:rPr>
          <w:t>Water Walkers</w:t>
        </w:r>
      </w:hyperlink>
    </w:p>
    <w:p w14:paraId="3456461C" w14:textId="440F6237" w:rsidR="17C71DA4" w:rsidRDefault="343991F3" w:rsidP="17C71DA4">
      <w:r>
        <w:t xml:space="preserve">A resource for educators </w:t>
      </w:r>
      <w:r w:rsidR="4F8B3E78">
        <w:t xml:space="preserve">to accompany </w:t>
      </w:r>
      <w:hyperlink r:id="rId53">
        <w:r w:rsidR="2D377ED1" w:rsidRPr="268CCC79">
          <w:rPr>
            <w:rStyle w:val="Hyperlink"/>
          </w:rPr>
          <w:t xml:space="preserve">Nibi </w:t>
        </w:r>
        <w:proofErr w:type="spellStart"/>
        <w:r w:rsidR="2D377ED1" w:rsidRPr="268CCC79">
          <w:rPr>
            <w:rStyle w:val="Hyperlink"/>
          </w:rPr>
          <w:t>Emosaawdang</w:t>
        </w:r>
        <w:proofErr w:type="spellEnd"/>
        <w:r w:rsidR="2D377ED1" w:rsidRPr="268CCC79">
          <w:rPr>
            <w:rStyle w:val="Hyperlink"/>
          </w:rPr>
          <w:t xml:space="preserve"> / The Water Walker</w:t>
        </w:r>
      </w:hyperlink>
      <w:r w:rsidR="2D377ED1">
        <w:t xml:space="preserve"> </w:t>
      </w:r>
      <w:r w:rsidR="4F8B3E78">
        <w:t xml:space="preserve">by </w:t>
      </w:r>
      <w:r w:rsidR="0BB71FE8">
        <w:t>Joanne Robertson.</w:t>
      </w:r>
    </w:p>
    <w:p w14:paraId="27B54C75" w14:textId="2E695C7A" w:rsidR="007209D8" w:rsidRDefault="007209D8" w:rsidP="007209D8">
      <w:pPr>
        <w:pStyle w:val="Heading2"/>
      </w:pPr>
      <w:hyperlink r:id="rId54" w:history="1">
        <w:r w:rsidRPr="007209D8">
          <w:rPr>
            <w:rStyle w:val="Hyperlink"/>
          </w:rPr>
          <w:t>Grand River Water Walk Ideas for Schools</w:t>
        </w:r>
      </w:hyperlink>
    </w:p>
    <w:p w14:paraId="32589DAC" w14:textId="4F3C4043" w:rsidR="007209D8" w:rsidRDefault="00D726E1" w:rsidP="17C71DA4">
      <w:r>
        <w:t xml:space="preserve">The </w:t>
      </w:r>
      <w:proofErr w:type="gramStart"/>
      <w:r>
        <w:t>All Nations</w:t>
      </w:r>
      <w:proofErr w:type="gramEnd"/>
      <w:r>
        <w:t xml:space="preserve"> Grand River Water Walk includes some ideas for lessons and projects on their website.</w:t>
      </w:r>
    </w:p>
    <w:p w14:paraId="66CDE991" w14:textId="04C11D9F" w:rsidR="00160D54" w:rsidRDefault="00160D54" w:rsidP="00160D54">
      <w:pPr>
        <w:pStyle w:val="Heading2"/>
        <w:rPr>
          <w:u w:val="single"/>
        </w:rPr>
      </w:pPr>
      <w:hyperlink r:id="rId55" w:history="1">
        <w:r w:rsidRPr="009E52EE">
          <w:rPr>
            <w:rStyle w:val="Hyperlink"/>
          </w:rPr>
          <w:t>Isaac Murdoch and</w:t>
        </w:r>
      </w:hyperlink>
      <w:r w:rsidR="009E52EE" w:rsidRPr="009E52EE">
        <w:rPr>
          <w:u w:val="single"/>
        </w:rPr>
        <w:t xml:space="preserve"> </w:t>
      </w:r>
      <w:hyperlink r:id="rId56" w:history="1">
        <w:r w:rsidRPr="009E52EE">
          <w:rPr>
            <w:rStyle w:val="Hyperlink"/>
          </w:rPr>
          <w:t>Christi Belcourt Banners</w:t>
        </w:r>
      </w:hyperlink>
    </w:p>
    <w:p w14:paraId="524B9E67" w14:textId="34893130" w:rsidR="009E52EE" w:rsidRPr="009E52EE" w:rsidRDefault="009E52EE" w:rsidP="009E52EE">
      <w:r w:rsidRPr="009E52EE">
        <w:t>These banner images are being made available by the artists, Isaac Murdoch &amp; Christi Belcourt, free to download and use in support of water and land protection.</w:t>
      </w:r>
      <w:r w:rsidR="00F53460">
        <w:t xml:space="preserve"> </w:t>
      </w:r>
      <w:r w:rsidR="00F53460" w:rsidRPr="00F53460">
        <w:t>These are for NON-PROFIT, NON-COMMERCIAL use only.</w:t>
      </w:r>
    </w:p>
    <w:p w14:paraId="01828E9F" w14:textId="77777777" w:rsidR="00160D54" w:rsidRDefault="00160D54" w:rsidP="17C71DA4"/>
    <w:p w14:paraId="3EF31BAB" w14:textId="4A49893D" w:rsidR="00E01724" w:rsidRDefault="00E01724" w:rsidP="00E01724">
      <w:pPr>
        <w:pStyle w:val="Heading1"/>
      </w:pPr>
      <w:bookmarkStart w:id="8" w:name="_Toc233726413"/>
      <w:r w:rsidRPr="2AB39954">
        <w:rPr>
          <w:rFonts w:eastAsia="Aptos"/>
        </w:rPr>
        <w:lastRenderedPageBreak/>
        <w:t>Media Articles</w:t>
      </w:r>
      <w:bookmarkEnd w:id="8"/>
    </w:p>
    <w:p w14:paraId="6643A995" w14:textId="0FD2E51A" w:rsidR="5C9FDED8" w:rsidRDefault="5C9FDED8" w:rsidP="2AB39954">
      <w:pPr>
        <w:pStyle w:val="Heading2"/>
      </w:pPr>
      <w:hyperlink r:id="rId57">
        <w:r w:rsidRPr="2AB39954">
          <w:rPr>
            <w:rStyle w:val="Hyperlink"/>
          </w:rPr>
          <w:t>A Prayer not a protest</w:t>
        </w:r>
      </w:hyperlink>
    </w:p>
    <w:p w14:paraId="4A737840" w14:textId="645C7991" w:rsidR="5C9FDED8" w:rsidRDefault="5C9FDED8" w:rsidP="2AB39954">
      <w:r>
        <w:t xml:space="preserve">This Canadian Geographic feature covers information on Métis Elder Marjorie </w:t>
      </w:r>
      <w:proofErr w:type="gramStart"/>
      <w:r>
        <w:t>Beaucage</w:t>
      </w:r>
      <w:proofErr w:type="gramEnd"/>
      <w:r>
        <w:t xml:space="preserve"> and a water walk along the South Saskatchewan River.</w:t>
      </w:r>
    </w:p>
    <w:p w14:paraId="3A9E9380" w14:textId="4FAA3289" w:rsidR="5C9FDED8" w:rsidRDefault="5C9FDED8" w:rsidP="2AB39954">
      <w:pPr>
        <w:pStyle w:val="Heading2"/>
      </w:pPr>
      <w:hyperlink r:id="rId58">
        <w:r w:rsidRPr="2AB39954">
          <w:rPr>
            <w:rStyle w:val="Hyperlink"/>
          </w:rPr>
          <w:t>Formal statement regarding appropriation of Mother Earth Water Walk and Josephine (</w:t>
        </w:r>
        <w:proofErr w:type="spellStart"/>
        <w:r w:rsidRPr="2AB39954">
          <w:rPr>
            <w:rStyle w:val="Hyperlink"/>
          </w:rPr>
          <w:t>Biidaasige</w:t>
        </w:r>
        <w:proofErr w:type="spellEnd"/>
        <w:r w:rsidRPr="2AB39954">
          <w:rPr>
            <w:rStyle w:val="Hyperlink"/>
          </w:rPr>
          <w:t>)-</w:t>
        </w:r>
        <w:proofErr w:type="spellStart"/>
        <w:r w:rsidRPr="2AB39954">
          <w:rPr>
            <w:rStyle w:val="Hyperlink"/>
          </w:rPr>
          <w:t>ba</w:t>
        </w:r>
        <w:proofErr w:type="spellEnd"/>
        <w:r w:rsidRPr="2AB39954">
          <w:rPr>
            <w:rStyle w:val="Hyperlink"/>
          </w:rPr>
          <w:t xml:space="preserve"> </w:t>
        </w:r>
        <w:proofErr w:type="spellStart"/>
        <w:r w:rsidRPr="2AB39954">
          <w:rPr>
            <w:rStyle w:val="Hyperlink"/>
          </w:rPr>
          <w:t>Mandamin's</w:t>
        </w:r>
        <w:proofErr w:type="spellEnd"/>
        <w:r w:rsidRPr="2AB39954">
          <w:rPr>
            <w:rStyle w:val="Hyperlink"/>
          </w:rPr>
          <w:t xml:space="preserve"> legacy</w:t>
        </w:r>
      </w:hyperlink>
    </w:p>
    <w:p w14:paraId="696D1B40" w14:textId="2B220DDA" w:rsidR="5C9FDED8" w:rsidRDefault="5C9FDED8" w:rsidP="2AB39954">
      <w:r>
        <w:t>Anishinabek News statement on behalf of the late Grandmother Water Walker Josephine (</w:t>
      </w:r>
      <w:proofErr w:type="spellStart"/>
      <w:r>
        <w:t>Biidaasige</w:t>
      </w:r>
      <w:proofErr w:type="spellEnd"/>
      <w:r>
        <w:t xml:space="preserve">)-Ba </w:t>
      </w:r>
      <w:proofErr w:type="spellStart"/>
      <w:r>
        <w:t>Mandamin's</w:t>
      </w:r>
      <w:proofErr w:type="spellEnd"/>
      <w:r>
        <w:t xml:space="preserve"> Estate.</w:t>
      </w:r>
    </w:p>
    <w:p w14:paraId="308DD057" w14:textId="76E09AD6" w:rsidR="5C9FDED8" w:rsidRDefault="5C9FDED8" w:rsidP="2AB39954">
      <w:pPr>
        <w:pStyle w:val="Heading2"/>
      </w:pPr>
      <w:hyperlink r:id="rId59">
        <w:r w:rsidRPr="2AB39954">
          <w:rPr>
            <w:rStyle w:val="Hyperlink"/>
          </w:rPr>
          <w:t>Indigenous, allies preparing for water walk through Halton Hills and beyond.</w:t>
        </w:r>
      </w:hyperlink>
    </w:p>
    <w:p w14:paraId="4267D5BE" w14:textId="7B96EA41" w:rsidR="5C9FDED8" w:rsidRDefault="5C9FDED8" w:rsidP="2AB39954">
      <w:r>
        <w:t xml:space="preserve">Halton Hills Today feature on water </w:t>
      </w:r>
      <w:proofErr w:type="gramStart"/>
      <w:r>
        <w:t>walk</w:t>
      </w:r>
      <w:proofErr w:type="gramEnd"/>
      <w:r>
        <w:t xml:space="preserve"> through Halton Hills along the Credit River.</w:t>
      </w:r>
    </w:p>
    <w:p w14:paraId="0BBE3BFC" w14:textId="4E6AF11C" w:rsidR="5C9FDED8" w:rsidRDefault="5C9FDED8" w:rsidP="2AB39954">
      <w:pPr>
        <w:pStyle w:val="Heading2"/>
      </w:pPr>
      <w:hyperlink r:id="rId60">
        <w:r w:rsidRPr="2AB39954">
          <w:rPr>
            <w:rStyle w:val="Hyperlink"/>
          </w:rPr>
          <w:t xml:space="preserve">Peterborough youth </w:t>
        </w:r>
        <w:proofErr w:type="gramStart"/>
        <w:r w:rsidRPr="2AB39954">
          <w:rPr>
            <w:rStyle w:val="Hyperlink"/>
          </w:rPr>
          <w:t>organize</w:t>
        </w:r>
        <w:proofErr w:type="gramEnd"/>
        <w:r w:rsidRPr="2AB39954">
          <w:rPr>
            <w:rStyle w:val="Hyperlink"/>
          </w:rPr>
          <w:t xml:space="preserve"> water walk led by Elder Dorothy Taylor to </w:t>
        </w:r>
        <w:proofErr w:type="spellStart"/>
        <w:r w:rsidRPr="2AB39954">
          <w:rPr>
            <w:rStyle w:val="Hyperlink"/>
          </w:rPr>
          <w:t>honour</w:t>
        </w:r>
        <w:proofErr w:type="spellEnd"/>
        <w:r w:rsidRPr="2AB39954">
          <w:rPr>
            <w:rStyle w:val="Hyperlink"/>
          </w:rPr>
          <w:t xml:space="preserve"> Little Lake.</w:t>
        </w:r>
      </w:hyperlink>
    </w:p>
    <w:p w14:paraId="5520DB03" w14:textId="15807606" w:rsidR="5C9FDED8" w:rsidRDefault="5C9FDED8" w:rsidP="2AB39954">
      <w:proofErr w:type="spellStart"/>
      <w:r>
        <w:t>KawarthaNOW</w:t>
      </w:r>
      <w:proofErr w:type="spellEnd"/>
      <w:r>
        <w:t xml:space="preserve"> article by </w:t>
      </w:r>
      <w:proofErr w:type="spellStart"/>
      <w:r>
        <w:t>GreenUP</w:t>
      </w:r>
      <w:proofErr w:type="spellEnd"/>
      <w:r>
        <w:t xml:space="preserve"> on water walk ceremony involving students.</w:t>
      </w:r>
    </w:p>
    <w:p w14:paraId="22269D13" w14:textId="77777777" w:rsidR="00E01724" w:rsidRPr="00255E31" w:rsidRDefault="00E01724" w:rsidP="00E01724">
      <w:pPr>
        <w:pStyle w:val="Heading2"/>
      </w:pPr>
      <w:hyperlink r:id="rId61" w:history="1">
        <w:r w:rsidRPr="00B80469">
          <w:rPr>
            <w:rStyle w:val="Hyperlink"/>
          </w:rPr>
          <w:t>'Water is our responsibility,' say Indigenous community reps leading water walk across P.E.I.</w:t>
        </w:r>
      </w:hyperlink>
    </w:p>
    <w:p w14:paraId="3E64AD0E" w14:textId="77777777" w:rsidR="00E01724" w:rsidRPr="00706C27" w:rsidRDefault="00E01724" w:rsidP="00E01724">
      <w:r>
        <w:t xml:space="preserve">CBC News </w:t>
      </w:r>
      <w:proofErr w:type="gramStart"/>
      <w:r>
        <w:t>feature</w:t>
      </w:r>
      <w:proofErr w:type="gramEnd"/>
      <w:r>
        <w:t xml:space="preserve"> on a water walk in Prince Edward Island.</w:t>
      </w:r>
    </w:p>
    <w:p w14:paraId="7E83D245" w14:textId="0ED35892" w:rsidR="00E01724" w:rsidRPr="00E01724" w:rsidRDefault="57A0090A" w:rsidP="0DBFB17C">
      <w:pPr>
        <w:pStyle w:val="Heading2"/>
      </w:pPr>
      <w:hyperlink r:id="rId62">
        <w:r w:rsidRPr="0DBFB17C">
          <w:rPr>
            <w:rStyle w:val="Hyperlink"/>
          </w:rPr>
          <w:t xml:space="preserve">Water </w:t>
        </w:r>
        <w:proofErr w:type="gramStart"/>
        <w:r w:rsidRPr="0DBFB17C">
          <w:rPr>
            <w:rStyle w:val="Hyperlink"/>
          </w:rPr>
          <w:t>walk</w:t>
        </w:r>
        <w:proofErr w:type="gramEnd"/>
        <w:r w:rsidRPr="0DBFB17C">
          <w:rPr>
            <w:rStyle w:val="Hyperlink"/>
          </w:rPr>
          <w:t xml:space="preserve"> ceremony welcomes community to care for water in Thunder Bay, Ont.</w:t>
        </w:r>
      </w:hyperlink>
    </w:p>
    <w:p w14:paraId="1D3F7350" w14:textId="0CA286E7" w:rsidR="57A0090A" w:rsidRDefault="57A0090A" w:rsidP="0DBFB17C">
      <w:r>
        <w:t>CBC News feature on a water walk ceremony around Boulevard Lake in Thunder Bay, Ont.</w:t>
      </w:r>
    </w:p>
    <w:p w14:paraId="12FD9860" w14:textId="4357E559" w:rsidR="72D34E5E" w:rsidRDefault="72D34E5E" w:rsidP="2AB39954">
      <w:pPr>
        <w:pStyle w:val="Heading2"/>
      </w:pPr>
      <w:hyperlink r:id="rId63">
        <w:r w:rsidRPr="2AB39954">
          <w:rPr>
            <w:rStyle w:val="Hyperlink"/>
          </w:rPr>
          <w:t>Water Walk highlights spiritual and environmental connections</w:t>
        </w:r>
      </w:hyperlink>
    </w:p>
    <w:p w14:paraId="63CA5F89" w14:textId="39C6FAC1" w:rsidR="72D34E5E" w:rsidRDefault="72D34E5E" w:rsidP="2AB39954">
      <w:r>
        <w:t xml:space="preserve">Cambridge Today news release on The </w:t>
      </w:r>
      <w:proofErr w:type="gramStart"/>
      <w:r>
        <w:t>All Nations</w:t>
      </w:r>
      <w:proofErr w:type="gramEnd"/>
      <w:r>
        <w:t xml:space="preserve"> Grand River Water Walk.</w:t>
      </w:r>
    </w:p>
    <w:p w14:paraId="7F9CA8B9" w14:textId="2384D54E" w:rsidR="3AFC06A0" w:rsidRDefault="3AFC06A0" w:rsidP="2AB39954">
      <w:pPr>
        <w:pStyle w:val="Heading2"/>
      </w:pPr>
      <w:hyperlink r:id="rId64">
        <w:r w:rsidRPr="2AB39954">
          <w:rPr>
            <w:rStyle w:val="Hyperlink"/>
          </w:rPr>
          <w:t>Water walkers plan ceremony along entire St. Croix River.</w:t>
        </w:r>
      </w:hyperlink>
    </w:p>
    <w:p w14:paraId="61A2A249" w14:textId="732A387B" w:rsidR="3AFC06A0" w:rsidRDefault="3AFC06A0" w:rsidP="2AB39954">
      <w:r>
        <w:t>St. Croix 360 feature by Greg Seitz on water walk along the St.</w:t>
      </w:r>
      <w:r w:rsidR="0910ADD8">
        <w:t xml:space="preserve"> Croix River.</w:t>
      </w:r>
    </w:p>
    <w:p w14:paraId="70993107" w14:textId="466FC901" w:rsidR="2AB39954" w:rsidRDefault="2AB39954" w:rsidP="2AB39954"/>
    <w:sectPr w:rsidR="2AB39954" w:rsidSect="009A7333">
      <w:headerReference w:type="defaul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FEBB" w14:textId="77777777" w:rsidR="005B1D3C" w:rsidRDefault="005B1D3C" w:rsidP="00131D02">
      <w:pPr>
        <w:spacing w:after="0" w:line="240" w:lineRule="auto"/>
      </w:pPr>
      <w:r>
        <w:separator/>
      </w:r>
    </w:p>
  </w:endnote>
  <w:endnote w:type="continuationSeparator" w:id="0">
    <w:p w14:paraId="3DB91C2E" w14:textId="77777777" w:rsidR="005B1D3C" w:rsidRDefault="005B1D3C" w:rsidP="0013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BE38" w14:textId="77777777" w:rsidR="005B1D3C" w:rsidRDefault="005B1D3C" w:rsidP="00131D02">
      <w:pPr>
        <w:spacing w:after="0" w:line="240" w:lineRule="auto"/>
      </w:pPr>
      <w:r>
        <w:separator/>
      </w:r>
    </w:p>
  </w:footnote>
  <w:footnote w:type="continuationSeparator" w:id="0">
    <w:p w14:paraId="6263559A" w14:textId="77777777" w:rsidR="005B1D3C" w:rsidRDefault="005B1D3C" w:rsidP="00131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73575"/>
      <w:docPartObj>
        <w:docPartGallery w:val="Page Numbers (Top of Page)"/>
        <w:docPartUnique/>
      </w:docPartObj>
    </w:sdtPr>
    <w:sdtEndPr>
      <w:rPr>
        <w:noProof/>
      </w:rPr>
    </w:sdtEndPr>
    <w:sdtContent>
      <w:p w14:paraId="49BDD639" w14:textId="6BAC8296" w:rsidR="00131D02" w:rsidRDefault="00131D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4D0EFD" w14:textId="77777777" w:rsidR="00131D02" w:rsidRDefault="00131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F650"/>
    <w:multiLevelType w:val="hybridMultilevel"/>
    <w:tmpl w:val="FFFFFFFF"/>
    <w:lvl w:ilvl="0" w:tplc="9CCA9B30">
      <w:start w:val="1"/>
      <w:numFmt w:val="bullet"/>
      <w:lvlText w:val="-"/>
      <w:lvlJc w:val="left"/>
      <w:pPr>
        <w:ind w:left="720" w:hanging="360"/>
      </w:pPr>
      <w:rPr>
        <w:rFonts w:ascii="Aptos" w:hAnsi="Aptos" w:hint="default"/>
      </w:rPr>
    </w:lvl>
    <w:lvl w:ilvl="1" w:tplc="FD36AC46">
      <w:start w:val="1"/>
      <w:numFmt w:val="bullet"/>
      <w:lvlText w:val="o"/>
      <w:lvlJc w:val="left"/>
      <w:pPr>
        <w:ind w:left="1440" w:hanging="360"/>
      </w:pPr>
      <w:rPr>
        <w:rFonts w:ascii="Courier New" w:hAnsi="Courier New" w:hint="default"/>
      </w:rPr>
    </w:lvl>
    <w:lvl w:ilvl="2" w:tplc="6848F14A">
      <w:start w:val="1"/>
      <w:numFmt w:val="bullet"/>
      <w:lvlText w:val=""/>
      <w:lvlJc w:val="left"/>
      <w:pPr>
        <w:ind w:left="2160" w:hanging="360"/>
      </w:pPr>
      <w:rPr>
        <w:rFonts w:ascii="Wingdings" w:hAnsi="Wingdings" w:hint="default"/>
      </w:rPr>
    </w:lvl>
    <w:lvl w:ilvl="3" w:tplc="64D24A4A">
      <w:start w:val="1"/>
      <w:numFmt w:val="bullet"/>
      <w:lvlText w:val=""/>
      <w:lvlJc w:val="left"/>
      <w:pPr>
        <w:ind w:left="2880" w:hanging="360"/>
      </w:pPr>
      <w:rPr>
        <w:rFonts w:ascii="Symbol" w:hAnsi="Symbol" w:hint="default"/>
      </w:rPr>
    </w:lvl>
    <w:lvl w:ilvl="4" w:tplc="6EE24AAE">
      <w:start w:val="1"/>
      <w:numFmt w:val="bullet"/>
      <w:lvlText w:val="o"/>
      <w:lvlJc w:val="left"/>
      <w:pPr>
        <w:ind w:left="3600" w:hanging="360"/>
      </w:pPr>
      <w:rPr>
        <w:rFonts w:ascii="Courier New" w:hAnsi="Courier New" w:hint="default"/>
      </w:rPr>
    </w:lvl>
    <w:lvl w:ilvl="5" w:tplc="6E2E6E58">
      <w:start w:val="1"/>
      <w:numFmt w:val="bullet"/>
      <w:lvlText w:val=""/>
      <w:lvlJc w:val="left"/>
      <w:pPr>
        <w:ind w:left="4320" w:hanging="360"/>
      </w:pPr>
      <w:rPr>
        <w:rFonts w:ascii="Wingdings" w:hAnsi="Wingdings" w:hint="default"/>
      </w:rPr>
    </w:lvl>
    <w:lvl w:ilvl="6" w:tplc="AFAC0B94">
      <w:start w:val="1"/>
      <w:numFmt w:val="bullet"/>
      <w:lvlText w:val=""/>
      <w:lvlJc w:val="left"/>
      <w:pPr>
        <w:ind w:left="5040" w:hanging="360"/>
      </w:pPr>
      <w:rPr>
        <w:rFonts w:ascii="Symbol" w:hAnsi="Symbol" w:hint="default"/>
      </w:rPr>
    </w:lvl>
    <w:lvl w:ilvl="7" w:tplc="6872373E">
      <w:start w:val="1"/>
      <w:numFmt w:val="bullet"/>
      <w:lvlText w:val="o"/>
      <w:lvlJc w:val="left"/>
      <w:pPr>
        <w:ind w:left="5760" w:hanging="360"/>
      </w:pPr>
      <w:rPr>
        <w:rFonts w:ascii="Courier New" w:hAnsi="Courier New" w:hint="default"/>
      </w:rPr>
    </w:lvl>
    <w:lvl w:ilvl="8" w:tplc="9470157E">
      <w:start w:val="1"/>
      <w:numFmt w:val="bullet"/>
      <w:lvlText w:val=""/>
      <w:lvlJc w:val="left"/>
      <w:pPr>
        <w:ind w:left="6480" w:hanging="360"/>
      </w:pPr>
      <w:rPr>
        <w:rFonts w:ascii="Wingdings" w:hAnsi="Wingdings" w:hint="default"/>
      </w:rPr>
    </w:lvl>
  </w:abstractNum>
  <w:abstractNum w:abstractNumId="1" w15:restartNumberingAfterBreak="0">
    <w:nsid w:val="340888F1"/>
    <w:multiLevelType w:val="hybridMultilevel"/>
    <w:tmpl w:val="16A2C922"/>
    <w:lvl w:ilvl="0" w:tplc="D402F4F8">
      <w:start w:val="1"/>
      <w:numFmt w:val="bullet"/>
      <w:lvlText w:val="-"/>
      <w:lvlJc w:val="left"/>
      <w:pPr>
        <w:ind w:left="720" w:hanging="360"/>
      </w:pPr>
      <w:rPr>
        <w:rFonts w:ascii="Aptos" w:hAnsi="Aptos" w:hint="default"/>
      </w:rPr>
    </w:lvl>
    <w:lvl w:ilvl="1" w:tplc="64A45FC0">
      <w:start w:val="1"/>
      <w:numFmt w:val="bullet"/>
      <w:lvlText w:val="o"/>
      <w:lvlJc w:val="left"/>
      <w:pPr>
        <w:ind w:left="1440" w:hanging="360"/>
      </w:pPr>
      <w:rPr>
        <w:rFonts w:ascii="Courier New" w:hAnsi="Courier New" w:hint="default"/>
      </w:rPr>
    </w:lvl>
    <w:lvl w:ilvl="2" w:tplc="BF48D044">
      <w:start w:val="1"/>
      <w:numFmt w:val="bullet"/>
      <w:lvlText w:val=""/>
      <w:lvlJc w:val="left"/>
      <w:pPr>
        <w:ind w:left="2160" w:hanging="360"/>
      </w:pPr>
      <w:rPr>
        <w:rFonts w:ascii="Wingdings" w:hAnsi="Wingdings" w:hint="default"/>
      </w:rPr>
    </w:lvl>
    <w:lvl w:ilvl="3" w:tplc="6A0CCDEE">
      <w:start w:val="1"/>
      <w:numFmt w:val="bullet"/>
      <w:lvlText w:val=""/>
      <w:lvlJc w:val="left"/>
      <w:pPr>
        <w:ind w:left="2880" w:hanging="360"/>
      </w:pPr>
      <w:rPr>
        <w:rFonts w:ascii="Symbol" w:hAnsi="Symbol" w:hint="default"/>
      </w:rPr>
    </w:lvl>
    <w:lvl w:ilvl="4" w:tplc="B3F2BFE4">
      <w:start w:val="1"/>
      <w:numFmt w:val="bullet"/>
      <w:lvlText w:val="o"/>
      <w:lvlJc w:val="left"/>
      <w:pPr>
        <w:ind w:left="3600" w:hanging="360"/>
      </w:pPr>
      <w:rPr>
        <w:rFonts w:ascii="Courier New" w:hAnsi="Courier New" w:hint="default"/>
      </w:rPr>
    </w:lvl>
    <w:lvl w:ilvl="5" w:tplc="26668D66">
      <w:start w:val="1"/>
      <w:numFmt w:val="bullet"/>
      <w:lvlText w:val=""/>
      <w:lvlJc w:val="left"/>
      <w:pPr>
        <w:ind w:left="4320" w:hanging="360"/>
      </w:pPr>
      <w:rPr>
        <w:rFonts w:ascii="Wingdings" w:hAnsi="Wingdings" w:hint="default"/>
      </w:rPr>
    </w:lvl>
    <w:lvl w:ilvl="6" w:tplc="E6004834">
      <w:start w:val="1"/>
      <w:numFmt w:val="bullet"/>
      <w:lvlText w:val=""/>
      <w:lvlJc w:val="left"/>
      <w:pPr>
        <w:ind w:left="5040" w:hanging="360"/>
      </w:pPr>
      <w:rPr>
        <w:rFonts w:ascii="Symbol" w:hAnsi="Symbol" w:hint="default"/>
      </w:rPr>
    </w:lvl>
    <w:lvl w:ilvl="7" w:tplc="7F58B478">
      <w:start w:val="1"/>
      <w:numFmt w:val="bullet"/>
      <w:lvlText w:val="o"/>
      <w:lvlJc w:val="left"/>
      <w:pPr>
        <w:ind w:left="5760" w:hanging="360"/>
      </w:pPr>
      <w:rPr>
        <w:rFonts w:ascii="Courier New" w:hAnsi="Courier New" w:hint="default"/>
      </w:rPr>
    </w:lvl>
    <w:lvl w:ilvl="8" w:tplc="05BAEB8C">
      <w:start w:val="1"/>
      <w:numFmt w:val="bullet"/>
      <w:lvlText w:val=""/>
      <w:lvlJc w:val="left"/>
      <w:pPr>
        <w:ind w:left="6480" w:hanging="360"/>
      </w:pPr>
      <w:rPr>
        <w:rFonts w:ascii="Wingdings" w:hAnsi="Wingdings" w:hint="default"/>
      </w:rPr>
    </w:lvl>
  </w:abstractNum>
  <w:abstractNum w:abstractNumId="2" w15:restartNumberingAfterBreak="0">
    <w:nsid w:val="6F1BA4F1"/>
    <w:multiLevelType w:val="hybridMultilevel"/>
    <w:tmpl w:val="FFFFFFFF"/>
    <w:lvl w:ilvl="0" w:tplc="8E0615A0">
      <w:start w:val="1"/>
      <w:numFmt w:val="bullet"/>
      <w:lvlText w:val="-"/>
      <w:lvlJc w:val="left"/>
      <w:pPr>
        <w:ind w:left="720" w:hanging="360"/>
      </w:pPr>
      <w:rPr>
        <w:rFonts w:ascii="Aptos" w:hAnsi="Aptos" w:hint="default"/>
      </w:rPr>
    </w:lvl>
    <w:lvl w:ilvl="1" w:tplc="E9BC4EC0">
      <w:start w:val="1"/>
      <w:numFmt w:val="bullet"/>
      <w:lvlText w:val="o"/>
      <w:lvlJc w:val="left"/>
      <w:pPr>
        <w:ind w:left="1440" w:hanging="360"/>
      </w:pPr>
      <w:rPr>
        <w:rFonts w:ascii="Courier New" w:hAnsi="Courier New" w:hint="default"/>
      </w:rPr>
    </w:lvl>
    <w:lvl w:ilvl="2" w:tplc="69AA1CBC">
      <w:start w:val="1"/>
      <w:numFmt w:val="bullet"/>
      <w:lvlText w:val=""/>
      <w:lvlJc w:val="left"/>
      <w:pPr>
        <w:ind w:left="2160" w:hanging="360"/>
      </w:pPr>
      <w:rPr>
        <w:rFonts w:ascii="Wingdings" w:hAnsi="Wingdings" w:hint="default"/>
      </w:rPr>
    </w:lvl>
    <w:lvl w:ilvl="3" w:tplc="C1323F98">
      <w:start w:val="1"/>
      <w:numFmt w:val="bullet"/>
      <w:lvlText w:val=""/>
      <w:lvlJc w:val="left"/>
      <w:pPr>
        <w:ind w:left="2880" w:hanging="360"/>
      </w:pPr>
      <w:rPr>
        <w:rFonts w:ascii="Symbol" w:hAnsi="Symbol" w:hint="default"/>
      </w:rPr>
    </w:lvl>
    <w:lvl w:ilvl="4" w:tplc="29EC91DC">
      <w:start w:val="1"/>
      <w:numFmt w:val="bullet"/>
      <w:lvlText w:val="o"/>
      <w:lvlJc w:val="left"/>
      <w:pPr>
        <w:ind w:left="3600" w:hanging="360"/>
      </w:pPr>
      <w:rPr>
        <w:rFonts w:ascii="Courier New" w:hAnsi="Courier New" w:hint="default"/>
      </w:rPr>
    </w:lvl>
    <w:lvl w:ilvl="5" w:tplc="4A1C671C">
      <w:start w:val="1"/>
      <w:numFmt w:val="bullet"/>
      <w:lvlText w:val=""/>
      <w:lvlJc w:val="left"/>
      <w:pPr>
        <w:ind w:left="4320" w:hanging="360"/>
      </w:pPr>
      <w:rPr>
        <w:rFonts w:ascii="Wingdings" w:hAnsi="Wingdings" w:hint="default"/>
      </w:rPr>
    </w:lvl>
    <w:lvl w:ilvl="6" w:tplc="0FA0EE84">
      <w:start w:val="1"/>
      <w:numFmt w:val="bullet"/>
      <w:lvlText w:val=""/>
      <w:lvlJc w:val="left"/>
      <w:pPr>
        <w:ind w:left="5040" w:hanging="360"/>
      </w:pPr>
      <w:rPr>
        <w:rFonts w:ascii="Symbol" w:hAnsi="Symbol" w:hint="default"/>
      </w:rPr>
    </w:lvl>
    <w:lvl w:ilvl="7" w:tplc="C8D8A902">
      <w:start w:val="1"/>
      <w:numFmt w:val="bullet"/>
      <w:lvlText w:val="o"/>
      <w:lvlJc w:val="left"/>
      <w:pPr>
        <w:ind w:left="5760" w:hanging="360"/>
      </w:pPr>
      <w:rPr>
        <w:rFonts w:ascii="Courier New" w:hAnsi="Courier New" w:hint="default"/>
      </w:rPr>
    </w:lvl>
    <w:lvl w:ilvl="8" w:tplc="43A0AC44">
      <w:start w:val="1"/>
      <w:numFmt w:val="bullet"/>
      <w:lvlText w:val=""/>
      <w:lvlJc w:val="left"/>
      <w:pPr>
        <w:ind w:left="6480" w:hanging="360"/>
      </w:pPr>
      <w:rPr>
        <w:rFonts w:ascii="Wingdings" w:hAnsi="Wingdings" w:hint="default"/>
      </w:rPr>
    </w:lvl>
  </w:abstractNum>
  <w:num w:numId="1" w16cid:durableId="1958831781">
    <w:abstractNumId w:val="1"/>
  </w:num>
  <w:num w:numId="2" w16cid:durableId="224997577">
    <w:abstractNumId w:val="0"/>
  </w:num>
  <w:num w:numId="3" w16cid:durableId="605305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F16A61"/>
    <w:rsid w:val="00001D07"/>
    <w:rsid w:val="0004380A"/>
    <w:rsid w:val="0004A602"/>
    <w:rsid w:val="00073A9E"/>
    <w:rsid w:val="00074D6C"/>
    <w:rsid w:val="0008689C"/>
    <w:rsid w:val="00087165"/>
    <w:rsid w:val="000A2B4E"/>
    <w:rsid w:val="000B0A93"/>
    <w:rsid w:val="000B3020"/>
    <w:rsid w:val="000BA45B"/>
    <w:rsid w:val="000E4320"/>
    <w:rsid w:val="00100B9C"/>
    <w:rsid w:val="00102184"/>
    <w:rsid w:val="00131D02"/>
    <w:rsid w:val="00141DC6"/>
    <w:rsid w:val="00160D54"/>
    <w:rsid w:val="00176491"/>
    <w:rsid w:val="0017658F"/>
    <w:rsid w:val="00193FFD"/>
    <w:rsid w:val="001A21E7"/>
    <w:rsid w:val="001A50C4"/>
    <w:rsid w:val="001B66EC"/>
    <w:rsid w:val="001C7A27"/>
    <w:rsid w:val="001D44FC"/>
    <w:rsid w:val="001E3E59"/>
    <w:rsid w:val="001E54FE"/>
    <w:rsid w:val="001F3EEB"/>
    <w:rsid w:val="0020044E"/>
    <w:rsid w:val="00207F89"/>
    <w:rsid w:val="002114CB"/>
    <w:rsid w:val="00216870"/>
    <w:rsid w:val="00216C84"/>
    <w:rsid w:val="0021795F"/>
    <w:rsid w:val="002228F8"/>
    <w:rsid w:val="00230B1C"/>
    <w:rsid w:val="00235491"/>
    <w:rsid w:val="00235AE0"/>
    <w:rsid w:val="00255E31"/>
    <w:rsid w:val="002604D7"/>
    <w:rsid w:val="00264194"/>
    <w:rsid w:val="00283D97"/>
    <w:rsid w:val="00284725"/>
    <w:rsid w:val="00296993"/>
    <w:rsid w:val="002B46CF"/>
    <w:rsid w:val="002B5444"/>
    <w:rsid w:val="002D0F1B"/>
    <w:rsid w:val="002D1D22"/>
    <w:rsid w:val="002D1D56"/>
    <w:rsid w:val="002E0BDD"/>
    <w:rsid w:val="002E7880"/>
    <w:rsid w:val="002F6252"/>
    <w:rsid w:val="003006D4"/>
    <w:rsid w:val="003021E0"/>
    <w:rsid w:val="0033603F"/>
    <w:rsid w:val="003366C3"/>
    <w:rsid w:val="00346156"/>
    <w:rsid w:val="00361F09"/>
    <w:rsid w:val="00386C77"/>
    <w:rsid w:val="00394A6F"/>
    <w:rsid w:val="003A1F98"/>
    <w:rsid w:val="003B3F2D"/>
    <w:rsid w:val="003B558A"/>
    <w:rsid w:val="003C0950"/>
    <w:rsid w:val="003C0967"/>
    <w:rsid w:val="003C7DDD"/>
    <w:rsid w:val="00401F77"/>
    <w:rsid w:val="00406671"/>
    <w:rsid w:val="00406C96"/>
    <w:rsid w:val="00424E59"/>
    <w:rsid w:val="004411F7"/>
    <w:rsid w:val="00441F3D"/>
    <w:rsid w:val="00451831"/>
    <w:rsid w:val="00452B2E"/>
    <w:rsid w:val="00473BE2"/>
    <w:rsid w:val="00475699"/>
    <w:rsid w:val="00492189"/>
    <w:rsid w:val="004B171B"/>
    <w:rsid w:val="004B2D30"/>
    <w:rsid w:val="004D45DE"/>
    <w:rsid w:val="004D5B42"/>
    <w:rsid w:val="004E4E78"/>
    <w:rsid w:val="00500F2B"/>
    <w:rsid w:val="00502444"/>
    <w:rsid w:val="005044A8"/>
    <w:rsid w:val="00516471"/>
    <w:rsid w:val="00516965"/>
    <w:rsid w:val="00520D1E"/>
    <w:rsid w:val="0053239D"/>
    <w:rsid w:val="00532B89"/>
    <w:rsid w:val="00551A06"/>
    <w:rsid w:val="005531DC"/>
    <w:rsid w:val="005801E2"/>
    <w:rsid w:val="00592554"/>
    <w:rsid w:val="0059663E"/>
    <w:rsid w:val="005B1D3C"/>
    <w:rsid w:val="005B5C41"/>
    <w:rsid w:val="005E2988"/>
    <w:rsid w:val="005F621C"/>
    <w:rsid w:val="00616F3E"/>
    <w:rsid w:val="00640CAC"/>
    <w:rsid w:val="00641957"/>
    <w:rsid w:val="0065483C"/>
    <w:rsid w:val="00654BF6"/>
    <w:rsid w:val="00660696"/>
    <w:rsid w:val="00662860"/>
    <w:rsid w:val="006A2413"/>
    <w:rsid w:val="006A5008"/>
    <w:rsid w:val="006A51A4"/>
    <w:rsid w:val="006A552F"/>
    <w:rsid w:val="006A5D78"/>
    <w:rsid w:val="006B092A"/>
    <w:rsid w:val="006B7A08"/>
    <w:rsid w:val="006E4A09"/>
    <w:rsid w:val="006F05AB"/>
    <w:rsid w:val="006F3FB1"/>
    <w:rsid w:val="00700EE5"/>
    <w:rsid w:val="0070518F"/>
    <w:rsid w:val="00706C27"/>
    <w:rsid w:val="00715465"/>
    <w:rsid w:val="007209D8"/>
    <w:rsid w:val="0072292E"/>
    <w:rsid w:val="00722DC4"/>
    <w:rsid w:val="00727B02"/>
    <w:rsid w:val="00752439"/>
    <w:rsid w:val="00772382"/>
    <w:rsid w:val="0077484D"/>
    <w:rsid w:val="00775768"/>
    <w:rsid w:val="007802AF"/>
    <w:rsid w:val="007960C7"/>
    <w:rsid w:val="007A52CB"/>
    <w:rsid w:val="007B025E"/>
    <w:rsid w:val="007E6B89"/>
    <w:rsid w:val="007F6395"/>
    <w:rsid w:val="00811576"/>
    <w:rsid w:val="008449AE"/>
    <w:rsid w:val="00845692"/>
    <w:rsid w:val="00846A03"/>
    <w:rsid w:val="00846BA6"/>
    <w:rsid w:val="00877246"/>
    <w:rsid w:val="00881C79"/>
    <w:rsid w:val="008A1CD0"/>
    <w:rsid w:val="008C1129"/>
    <w:rsid w:val="008C39BF"/>
    <w:rsid w:val="008C4C00"/>
    <w:rsid w:val="008E36A8"/>
    <w:rsid w:val="008F0895"/>
    <w:rsid w:val="008F4B0C"/>
    <w:rsid w:val="00914D3F"/>
    <w:rsid w:val="00933649"/>
    <w:rsid w:val="00946798"/>
    <w:rsid w:val="00951595"/>
    <w:rsid w:val="00955EA8"/>
    <w:rsid w:val="00960C5F"/>
    <w:rsid w:val="00962225"/>
    <w:rsid w:val="0096241F"/>
    <w:rsid w:val="009675A0"/>
    <w:rsid w:val="0098663C"/>
    <w:rsid w:val="009A0000"/>
    <w:rsid w:val="009A2964"/>
    <w:rsid w:val="009A7333"/>
    <w:rsid w:val="009B09ED"/>
    <w:rsid w:val="009B76BF"/>
    <w:rsid w:val="009C68B5"/>
    <w:rsid w:val="009C6A06"/>
    <w:rsid w:val="009D40ED"/>
    <w:rsid w:val="009D4D87"/>
    <w:rsid w:val="009E52EE"/>
    <w:rsid w:val="009F5C32"/>
    <w:rsid w:val="00A0451B"/>
    <w:rsid w:val="00A56803"/>
    <w:rsid w:val="00A6205A"/>
    <w:rsid w:val="00A66702"/>
    <w:rsid w:val="00A763CD"/>
    <w:rsid w:val="00A91FF7"/>
    <w:rsid w:val="00A950B9"/>
    <w:rsid w:val="00A96F7C"/>
    <w:rsid w:val="00AA07C3"/>
    <w:rsid w:val="00AB21CD"/>
    <w:rsid w:val="00AB45BB"/>
    <w:rsid w:val="00AC336D"/>
    <w:rsid w:val="00AE3A43"/>
    <w:rsid w:val="00AE4F8D"/>
    <w:rsid w:val="00AE6A43"/>
    <w:rsid w:val="00B10EB7"/>
    <w:rsid w:val="00B115D5"/>
    <w:rsid w:val="00B20358"/>
    <w:rsid w:val="00B266D0"/>
    <w:rsid w:val="00B31200"/>
    <w:rsid w:val="00B3149E"/>
    <w:rsid w:val="00B34B62"/>
    <w:rsid w:val="00B40A49"/>
    <w:rsid w:val="00B47A3D"/>
    <w:rsid w:val="00B506F8"/>
    <w:rsid w:val="00B55F70"/>
    <w:rsid w:val="00B5766F"/>
    <w:rsid w:val="00B6C3AA"/>
    <w:rsid w:val="00B80469"/>
    <w:rsid w:val="00B87AE2"/>
    <w:rsid w:val="00BA0D5E"/>
    <w:rsid w:val="00BB46FA"/>
    <w:rsid w:val="00BC7EF7"/>
    <w:rsid w:val="00BE1D7C"/>
    <w:rsid w:val="00C02D53"/>
    <w:rsid w:val="00C32969"/>
    <w:rsid w:val="00C4233F"/>
    <w:rsid w:val="00C4357C"/>
    <w:rsid w:val="00C528F0"/>
    <w:rsid w:val="00C702E1"/>
    <w:rsid w:val="00C711D0"/>
    <w:rsid w:val="00C714D3"/>
    <w:rsid w:val="00C9184C"/>
    <w:rsid w:val="00C92808"/>
    <w:rsid w:val="00C94C34"/>
    <w:rsid w:val="00CB0556"/>
    <w:rsid w:val="00CC5DCB"/>
    <w:rsid w:val="00CD326B"/>
    <w:rsid w:val="00CD7D21"/>
    <w:rsid w:val="00CE249F"/>
    <w:rsid w:val="00CF202C"/>
    <w:rsid w:val="00D061C8"/>
    <w:rsid w:val="00D1187A"/>
    <w:rsid w:val="00D12A4B"/>
    <w:rsid w:val="00D1717F"/>
    <w:rsid w:val="00D22977"/>
    <w:rsid w:val="00D2665F"/>
    <w:rsid w:val="00D57D9D"/>
    <w:rsid w:val="00D66043"/>
    <w:rsid w:val="00D726E1"/>
    <w:rsid w:val="00D84FDB"/>
    <w:rsid w:val="00D915EA"/>
    <w:rsid w:val="00D93D0F"/>
    <w:rsid w:val="00DA3A45"/>
    <w:rsid w:val="00DB2958"/>
    <w:rsid w:val="00DB4388"/>
    <w:rsid w:val="00DC1528"/>
    <w:rsid w:val="00DC44A2"/>
    <w:rsid w:val="00DC6357"/>
    <w:rsid w:val="00DC6610"/>
    <w:rsid w:val="00DD3CED"/>
    <w:rsid w:val="00DE2B0C"/>
    <w:rsid w:val="00DE6387"/>
    <w:rsid w:val="00DE6D0F"/>
    <w:rsid w:val="00DF2820"/>
    <w:rsid w:val="00DF374B"/>
    <w:rsid w:val="00E01724"/>
    <w:rsid w:val="00E053A9"/>
    <w:rsid w:val="00E20309"/>
    <w:rsid w:val="00E36699"/>
    <w:rsid w:val="00E5782F"/>
    <w:rsid w:val="00E662CD"/>
    <w:rsid w:val="00E7078A"/>
    <w:rsid w:val="00E74990"/>
    <w:rsid w:val="00E838D9"/>
    <w:rsid w:val="00EA53E5"/>
    <w:rsid w:val="00EB0300"/>
    <w:rsid w:val="00EB6169"/>
    <w:rsid w:val="00EF4286"/>
    <w:rsid w:val="00F01766"/>
    <w:rsid w:val="00F02CC6"/>
    <w:rsid w:val="00F03D35"/>
    <w:rsid w:val="00F15E90"/>
    <w:rsid w:val="00F27628"/>
    <w:rsid w:val="00F411FA"/>
    <w:rsid w:val="00F4141C"/>
    <w:rsid w:val="00F43134"/>
    <w:rsid w:val="00F5294E"/>
    <w:rsid w:val="00F52B2C"/>
    <w:rsid w:val="00F53460"/>
    <w:rsid w:val="00F61AC6"/>
    <w:rsid w:val="00F64B58"/>
    <w:rsid w:val="00F735E5"/>
    <w:rsid w:val="00F74BAC"/>
    <w:rsid w:val="00F94C64"/>
    <w:rsid w:val="00F9781E"/>
    <w:rsid w:val="00FB724B"/>
    <w:rsid w:val="00FC3375"/>
    <w:rsid w:val="00FC58CA"/>
    <w:rsid w:val="00FC6035"/>
    <w:rsid w:val="00FD2265"/>
    <w:rsid w:val="00FE7923"/>
    <w:rsid w:val="00FF1061"/>
    <w:rsid w:val="011B67ED"/>
    <w:rsid w:val="013260A5"/>
    <w:rsid w:val="01939FA6"/>
    <w:rsid w:val="019790BE"/>
    <w:rsid w:val="01B23F64"/>
    <w:rsid w:val="01E13249"/>
    <w:rsid w:val="020BADB7"/>
    <w:rsid w:val="021AB9D9"/>
    <w:rsid w:val="026151A7"/>
    <w:rsid w:val="0261E246"/>
    <w:rsid w:val="02B8F7CF"/>
    <w:rsid w:val="02C0B890"/>
    <w:rsid w:val="0315F2AA"/>
    <w:rsid w:val="031D2A2A"/>
    <w:rsid w:val="036F2103"/>
    <w:rsid w:val="038FCF2C"/>
    <w:rsid w:val="03BE7E81"/>
    <w:rsid w:val="03F5D94A"/>
    <w:rsid w:val="04255000"/>
    <w:rsid w:val="043402A2"/>
    <w:rsid w:val="043A7B84"/>
    <w:rsid w:val="04825B23"/>
    <w:rsid w:val="049C9660"/>
    <w:rsid w:val="04F15277"/>
    <w:rsid w:val="053240D2"/>
    <w:rsid w:val="05535DCB"/>
    <w:rsid w:val="05821AD7"/>
    <w:rsid w:val="05AA26C5"/>
    <w:rsid w:val="065E286E"/>
    <w:rsid w:val="0689CDAF"/>
    <w:rsid w:val="0698509E"/>
    <w:rsid w:val="06BD8F80"/>
    <w:rsid w:val="0750721C"/>
    <w:rsid w:val="0765357F"/>
    <w:rsid w:val="078E72FB"/>
    <w:rsid w:val="07B3840F"/>
    <w:rsid w:val="07DECA5E"/>
    <w:rsid w:val="07E22020"/>
    <w:rsid w:val="0841DEFC"/>
    <w:rsid w:val="08D94CA8"/>
    <w:rsid w:val="08DAD4CF"/>
    <w:rsid w:val="0910ADD8"/>
    <w:rsid w:val="094A41D4"/>
    <w:rsid w:val="09669E4F"/>
    <w:rsid w:val="09912ADD"/>
    <w:rsid w:val="0999A7DE"/>
    <w:rsid w:val="09DA3E31"/>
    <w:rsid w:val="09EAC095"/>
    <w:rsid w:val="09F2EBAB"/>
    <w:rsid w:val="0A46843C"/>
    <w:rsid w:val="0A906697"/>
    <w:rsid w:val="0AD039F4"/>
    <w:rsid w:val="0ADADDE0"/>
    <w:rsid w:val="0B307F28"/>
    <w:rsid w:val="0B3C400E"/>
    <w:rsid w:val="0B8CE81D"/>
    <w:rsid w:val="0BA7548E"/>
    <w:rsid w:val="0BB71FE8"/>
    <w:rsid w:val="0C21E2D6"/>
    <w:rsid w:val="0CA16C89"/>
    <w:rsid w:val="0CE49A4A"/>
    <w:rsid w:val="0CE93AD1"/>
    <w:rsid w:val="0D12AF0A"/>
    <w:rsid w:val="0D8AEC9D"/>
    <w:rsid w:val="0D97731A"/>
    <w:rsid w:val="0DBB1305"/>
    <w:rsid w:val="0DBFB17C"/>
    <w:rsid w:val="0DC61D7F"/>
    <w:rsid w:val="0DFE3B9C"/>
    <w:rsid w:val="0E211CF0"/>
    <w:rsid w:val="0E8318E6"/>
    <w:rsid w:val="0EAB25B0"/>
    <w:rsid w:val="0EFDF539"/>
    <w:rsid w:val="0F4D46E6"/>
    <w:rsid w:val="0F4EE122"/>
    <w:rsid w:val="0FC356C1"/>
    <w:rsid w:val="0FDA4C9E"/>
    <w:rsid w:val="1022E9E6"/>
    <w:rsid w:val="1040B8B3"/>
    <w:rsid w:val="10529E6F"/>
    <w:rsid w:val="10F2AC47"/>
    <w:rsid w:val="11346F6D"/>
    <w:rsid w:val="114F5D42"/>
    <w:rsid w:val="1153F85E"/>
    <w:rsid w:val="1196105E"/>
    <w:rsid w:val="11CB2C61"/>
    <w:rsid w:val="11D3483B"/>
    <w:rsid w:val="121DCAAF"/>
    <w:rsid w:val="122687C4"/>
    <w:rsid w:val="1252DA12"/>
    <w:rsid w:val="125A4DFA"/>
    <w:rsid w:val="125AA4F6"/>
    <w:rsid w:val="128B8B6B"/>
    <w:rsid w:val="12ADF1D2"/>
    <w:rsid w:val="12B0F9BC"/>
    <w:rsid w:val="12F53490"/>
    <w:rsid w:val="13364A98"/>
    <w:rsid w:val="1341A23C"/>
    <w:rsid w:val="1351E69B"/>
    <w:rsid w:val="137AB45B"/>
    <w:rsid w:val="139FD0C4"/>
    <w:rsid w:val="13C49157"/>
    <w:rsid w:val="13EE6F77"/>
    <w:rsid w:val="144112E0"/>
    <w:rsid w:val="14A46954"/>
    <w:rsid w:val="14FDF010"/>
    <w:rsid w:val="1557B94B"/>
    <w:rsid w:val="155A4B95"/>
    <w:rsid w:val="15AC6E8C"/>
    <w:rsid w:val="15DC3007"/>
    <w:rsid w:val="165064BA"/>
    <w:rsid w:val="16688852"/>
    <w:rsid w:val="16724DA9"/>
    <w:rsid w:val="16861731"/>
    <w:rsid w:val="1698C473"/>
    <w:rsid w:val="16D7A6D0"/>
    <w:rsid w:val="17301CE7"/>
    <w:rsid w:val="1763A967"/>
    <w:rsid w:val="17A614FE"/>
    <w:rsid w:val="17C4A8B5"/>
    <w:rsid w:val="17C71DA4"/>
    <w:rsid w:val="18B9FA8C"/>
    <w:rsid w:val="18DBB80C"/>
    <w:rsid w:val="18E60C1A"/>
    <w:rsid w:val="1905DB29"/>
    <w:rsid w:val="191B9E37"/>
    <w:rsid w:val="192B8FED"/>
    <w:rsid w:val="19A1B303"/>
    <w:rsid w:val="1AB44B58"/>
    <w:rsid w:val="1B416E2D"/>
    <w:rsid w:val="1BB8C434"/>
    <w:rsid w:val="1BC01D50"/>
    <w:rsid w:val="1C04BC60"/>
    <w:rsid w:val="1C5996AD"/>
    <w:rsid w:val="1CEAEF99"/>
    <w:rsid w:val="1CF70AB1"/>
    <w:rsid w:val="1D0D9E40"/>
    <w:rsid w:val="1D0E5483"/>
    <w:rsid w:val="1DCBA14B"/>
    <w:rsid w:val="1DEB32A0"/>
    <w:rsid w:val="1E5255EE"/>
    <w:rsid w:val="1E55C6A2"/>
    <w:rsid w:val="1E79CBF8"/>
    <w:rsid w:val="1E869534"/>
    <w:rsid w:val="1E8A5C93"/>
    <w:rsid w:val="1ED587B9"/>
    <w:rsid w:val="1EE37513"/>
    <w:rsid w:val="1F32349E"/>
    <w:rsid w:val="1FAE94E3"/>
    <w:rsid w:val="2047A4B1"/>
    <w:rsid w:val="204A5C6E"/>
    <w:rsid w:val="20708165"/>
    <w:rsid w:val="20C5D4B2"/>
    <w:rsid w:val="21150E69"/>
    <w:rsid w:val="21995FC3"/>
    <w:rsid w:val="21DECF0D"/>
    <w:rsid w:val="227BB412"/>
    <w:rsid w:val="22FD56D6"/>
    <w:rsid w:val="2313B257"/>
    <w:rsid w:val="2331E81E"/>
    <w:rsid w:val="23653DF3"/>
    <w:rsid w:val="24256B1D"/>
    <w:rsid w:val="245396D5"/>
    <w:rsid w:val="246CC50D"/>
    <w:rsid w:val="24DC9A59"/>
    <w:rsid w:val="258ADE0D"/>
    <w:rsid w:val="25E665DF"/>
    <w:rsid w:val="268CCC79"/>
    <w:rsid w:val="275EE62B"/>
    <w:rsid w:val="280F9871"/>
    <w:rsid w:val="288283BD"/>
    <w:rsid w:val="28ACBF43"/>
    <w:rsid w:val="28B6A5E3"/>
    <w:rsid w:val="2919BDAA"/>
    <w:rsid w:val="291EC50D"/>
    <w:rsid w:val="2926247E"/>
    <w:rsid w:val="29419010"/>
    <w:rsid w:val="29732FFB"/>
    <w:rsid w:val="2A494F52"/>
    <w:rsid w:val="2AA0118B"/>
    <w:rsid w:val="2AB39954"/>
    <w:rsid w:val="2B38DE28"/>
    <w:rsid w:val="2B5B0B7B"/>
    <w:rsid w:val="2B880FF0"/>
    <w:rsid w:val="2BBE4FB5"/>
    <w:rsid w:val="2BF567DA"/>
    <w:rsid w:val="2BFCA21E"/>
    <w:rsid w:val="2C3B8C2F"/>
    <w:rsid w:val="2C66BAD4"/>
    <w:rsid w:val="2C863A9E"/>
    <w:rsid w:val="2C877183"/>
    <w:rsid w:val="2D1E2C8D"/>
    <w:rsid w:val="2D377ED1"/>
    <w:rsid w:val="2D93E3A3"/>
    <w:rsid w:val="2D9EF531"/>
    <w:rsid w:val="2DB4084B"/>
    <w:rsid w:val="2DBE5D38"/>
    <w:rsid w:val="2E195305"/>
    <w:rsid w:val="2E3B5AE1"/>
    <w:rsid w:val="2E778066"/>
    <w:rsid w:val="2F2FF984"/>
    <w:rsid w:val="2F49FA95"/>
    <w:rsid w:val="2F8F8F3A"/>
    <w:rsid w:val="304B1B2B"/>
    <w:rsid w:val="3070AD41"/>
    <w:rsid w:val="307C3239"/>
    <w:rsid w:val="30952937"/>
    <w:rsid w:val="30982448"/>
    <w:rsid w:val="315D3F00"/>
    <w:rsid w:val="31C693B9"/>
    <w:rsid w:val="3214BA47"/>
    <w:rsid w:val="3220F661"/>
    <w:rsid w:val="32F50FD4"/>
    <w:rsid w:val="3310D639"/>
    <w:rsid w:val="33800372"/>
    <w:rsid w:val="3390A2E6"/>
    <w:rsid w:val="33F0A18C"/>
    <w:rsid w:val="343991F3"/>
    <w:rsid w:val="34EAFDE9"/>
    <w:rsid w:val="350E654C"/>
    <w:rsid w:val="354443C4"/>
    <w:rsid w:val="35B5B14A"/>
    <w:rsid w:val="3639202F"/>
    <w:rsid w:val="364C79B0"/>
    <w:rsid w:val="369CC478"/>
    <w:rsid w:val="36B87ECF"/>
    <w:rsid w:val="36FBC5FB"/>
    <w:rsid w:val="3719F3D8"/>
    <w:rsid w:val="384A9048"/>
    <w:rsid w:val="385177CF"/>
    <w:rsid w:val="38695DFD"/>
    <w:rsid w:val="3870D2B7"/>
    <w:rsid w:val="38B83D50"/>
    <w:rsid w:val="38F07E8F"/>
    <w:rsid w:val="395746A6"/>
    <w:rsid w:val="39BF475B"/>
    <w:rsid w:val="39C01AD2"/>
    <w:rsid w:val="39D281CD"/>
    <w:rsid w:val="39EBE583"/>
    <w:rsid w:val="3A3C36B1"/>
    <w:rsid w:val="3A56CB0A"/>
    <w:rsid w:val="3A6A5FF2"/>
    <w:rsid w:val="3A8C2441"/>
    <w:rsid w:val="3AA66203"/>
    <w:rsid w:val="3AFC06A0"/>
    <w:rsid w:val="3B0D65D3"/>
    <w:rsid w:val="3B2D03CF"/>
    <w:rsid w:val="3B2D3766"/>
    <w:rsid w:val="3B89BB1A"/>
    <w:rsid w:val="3BB1E68F"/>
    <w:rsid w:val="3BFDABF5"/>
    <w:rsid w:val="3C0666B4"/>
    <w:rsid w:val="3C39C9A0"/>
    <w:rsid w:val="3C3A178F"/>
    <w:rsid w:val="3C74EB6C"/>
    <w:rsid w:val="3C793A45"/>
    <w:rsid w:val="3D107635"/>
    <w:rsid w:val="3D435760"/>
    <w:rsid w:val="3D6785A6"/>
    <w:rsid w:val="3D910503"/>
    <w:rsid w:val="3E5BECEA"/>
    <w:rsid w:val="3EDD843D"/>
    <w:rsid w:val="3F45FE89"/>
    <w:rsid w:val="3F5F5986"/>
    <w:rsid w:val="3FE47FE1"/>
    <w:rsid w:val="405A743A"/>
    <w:rsid w:val="40B3D8B6"/>
    <w:rsid w:val="40B6F532"/>
    <w:rsid w:val="40BA0AA6"/>
    <w:rsid w:val="40F1F94B"/>
    <w:rsid w:val="417DE0E6"/>
    <w:rsid w:val="41E1D79A"/>
    <w:rsid w:val="420E0637"/>
    <w:rsid w:val="4252A752"/>
    <w:rsid w:val="429E8570"/>
    <w:rsid w:val="431DE81F"/>
    <w:rsid w:val="43241BE2"/>
    <w:rsid w:val="432F7E7B"/>
    <w:rsid w:val="435865F1"/>
    <w:rsid w:val="43BBD3C9"/>
    <w:rsid w:val="43C931E8"/>
    <w:rsid w:val="43E38673"/>
    <w:rsid w:val="43F16A61"/>
    <w:rsid w:val="44D5FCD0"/>
    <w:rsid w:val="44E3B45B"/>
    <w:rsid w:val="44E5D726"/>
    <w:rsid w:val="45822394"/>
    <w:rsid w:val="45B23A0A"/>
    <w:rsid w:val="45FEEF51"/>
    <w:rsid w:val="460D3F5C"/>
    <w:rsid w:val="46A037E2"/>
    <w:rsid w:val="46EAC564"/>
    <w:rsid w:val="47034A5E"/>
    <w:rsid w:val="47103276"/>
    <w:rsid w:val="47619F65"/>
    <w:rsid w:val="4768BF40"/>
    <w:rsid w:val="479678CA"/>
    <w:rsid w:val="47FE70DC"/>
    <w:rsid w:val="48381525"/>
    <w:rsid w:val="4885E141"/>
    <w:rsid w:val="48ADB31F"/>
    <w:rsid w:val="48B2F248"/>
    <w:rsid w:val="48E3EB29"/>
    <w:rsid w:val="4929EB0C"/>
    <w:rsid w:val="49C6EF5D"/>
    <w:rsid w:val="49F2E45E"/>
    <w:rsid w:val="4A6A7B4C"/>
    <w:rsid w:val="4B0A9D37"/>
    <w:rsid w:val="4B975184"/>
    <w:rsid w:val="4B9F2C87"/>
    <w:rsid w:val="4BE8648D"/>
    <w:rsid w:val="4BF087E6"/>
    <w:rsid w:val="4C02DDF4"/>
    <w:rsid w:val="4C0BC869"/>
    <w:rsid w:val="4C830B6E"/>
    <w:rsid w:val="4C9D23FB"/>
    <w:rsid w:val="4CC9D05E"/>
    <w:rsid w:val="4CF8DD17"/>
    <w:rsid w:val="4D5FDA57"/>
    <w:rsid w:val="4D90EEFA"/>
    <w:rsid w:val="4E0E4636"/>
    <w:rsid w:val="4EA4A003"/>
    <w:rsid w:val="4F2A401F"/>
    <w:rsid w:val="4F3486DD"/>
    <w:rsid w:val="4F8B3E78"/>
    <w:rsid w:val="5026B024"/>
    <w:rsid w:val="504AE97F"/>
    <w:rsid w:val="5063514E"/>
    <w:rsid w:val="50BD0D6F"/>
    <w:rsid w:val="50CF9796"/>
    <w:rsid w:val="50DB4421"/>
    <w:rsid w:val="510241BE"/>
    <w:rsid w:val="51EF495B"/>
    <w:rsid w:val="51F71EA0"/>
    <w:rsid w:val="5220410C"/>
    <w:rsid w:val="52808520"/>
    <w:rsid w:val="5286A14F"/>
    <w:rsid w:val="52C62063"/>
    <w:rsid w:val="53C222E5"/>
    <w:rsid w:val="54514121"/>
    <w:rsid w:val="5461FDE9"/>
    <w:rsid w:val="54A375EA"/>
    <w:rsid w:val="54FF1558"/>
    <w:rsid w:val="5503DE8C"/>
    <w:rsid w:val="55114911"/>
    <w:rsid w:val="5518FBB7"/>
    <w:rsid w:val="553A7EE5"/>
    <w:rsid w:val="5560EEE0"/>
    <w:rsid w:val="5580EE3E"/>
    <w:rsid w:val="55A7F281"/>
    <w:rsid w:val="55C9496F"/>
    <w:rsid w:val="55EA0530"/>
    <w:rsid w:val="55FF6D66"/>
    <w:rsid w:val="560D0640"/>
    <w:rsid w:val="56192206"/>
    <w:rsid w:val="568844FA"/>
    <w:rsid w:val="56B2F8BB"/>
    <w:rsid w:val="56CA4EC7"/>
    <w:rsid w:val="56CBDD84"/>
    <w:rsid w:val="576679C7"/>
    <w:rsid w:val="579CB4FE"/>
    <w:rsid w:val="57A0090A"/>
    <w:rsid w:val="57DCA008"/>
    <w:rsid w:val="57E72AE4"/>
    <w:rsid w:val="57F8DA41"/>
    <w:rsid w:val="589D64B4"/>
    <w:rsid w:val="58C69605"/>
    <w:rsid w:val="599B1148"/>
    <w:rsid w:val="59AFD3F0"/>
    <w:rsid w:val="59B3F77B"/>
    <w:rsid w:val="59C5A8CF"/>
    <w:rsid w:val="59FA6157"/>
    <w:rsid w:val="5A7AE209"/>
    <w:rsid w:val="5B133970"/>
    <w:rsid w:val="5B1588ED"/>
    <w:rsid w:val="5B414615"/>
    <w:rsid w:val="5B88C24E"/>
    <w:rsid w:val="5B8B2DEE"/>
    <w:rsid w:val="5B991A8E"/>
    <w:rsid w:val="5BEACD13"/>
    <w:rsid w:val="5C580BA7"/>
    <w:rsid w:val="5C9FDED8"/>
    <w:rsid w:val="5CBB8C1E"/>
    <w:rsid w:val="5CC56237"/>
    <w:rsid w:val="5D1AECA9"/>
    <w:rsid w:val="5D1D7595"/>
    <w:rsid w:val="5D672447"/>
    <w:rsid w:val="5D84C195"/>
    <w:rsid w:val="5DC000EB"/>
    <w:rsid w:val="5DD232F6"/>
    <w:rsid w:val="5DDC7E4B"/>
    <w:rsid w:val="5DFB701C"/>
    <w:rsid w:val="5E24841F"/>
    <w:rsid w:val="5E547D85"/>
    <w:rsid w:val="5E958D1A"/>
    <w:rsid w:val="5E975300"/>
    <w:rsid w:val="5EEF8C59"/>
    <w:rsid w:val="5F2DD40C"/>
    <w:rsid w:val="60382CCA"/>
    <w:rsid w:val="60448FAD"/>
    <w:rsid w:val="605AC71E"/>
    <w:rsid w:val="605BA8FB"/>
    <w:rsid w:val="607C70DB"/>
    <w:rsid w:val="6084C7D5"/>
    <w:rsid w:val="60ED6E81"/>
    <w:rsid w:val="610BF77E"/>
    <w:rsid w:val="612F4B7E"/>
    <w:rsid w:val="6187FB7E"/>
    <w:rsid w:val="61BB3F70"/>
    <w:rsid w:val="61F346AE"/>
    <w:rsid w:val="62B91316"/>
    <w:rsid w:val="62C070FD"/>
    <w:rsid w:val="63286440"/>
    <w:rsid w:val="6396912D"/>
    <w:rsid w:val="639BAE93"/>
    <w:rsid w:val="63DCD6DC"/>
    <w:rsid w:val="63F9E6EE"/>
    <w:rsid w:val="642C6647"/>
    <w:rsid w:val="648F8582"/>
    <w:rsid w:val="64B08159"/>
    <w:rsid w:val="64CFC803"/>
    <w:rsid w:val="65532C50"/>
    <w:rsid w:val="6573D71E"/>
    <w:rsid w:val="6593B7FD"/>
    <w:rsid w:val="65EBA42F"/>
    <w:rsid w:val="6671FDE5"/>
    <w:rsid w:val="66AE3C89"/>
    <w:rsid w:val="67072E13"/>
    <w:rsid w:val="67846204"/>
    <w:rsid w:val="678974F7"/>
    <w:rsid w:val="67C88A1F"/>
    <w:rsid w:val="681519E3"/>
    <w:rsid w:val="68B42FE0"/>
    <w:rsid w:val="68B99669"/>
    <w:rsid w:val="68BFBD63"/>
    <w:rsid w:val="68C9F836"/>
    <w:rsid w:val="69304B69"/>
    <w:rsid w:val="6953B4E6"/>
    <w:rsid w:val="696E99E1"/>
    <w:rsid w:val="69C33F3C"/>
    <w:rsid w:val="69D5AFE0"/>
    <w:rsid w:val="69F40323"/>
    <w:rsid w:val="6A4A6A39"/>
    <w:rsid w:val="6A7F29A6"/>
    <w:rsid w:val="6A9E834D"/>
    <w:rsid w:val="6ABBE675"/>
    <w:rsid w:val="6BF0A1F3"/>
    <w:rsid w:val="6CB814AC"/>
    <w:rsid w:val="6CE293F3"/>
    <w:rsid w:val="6CEF62C2"/>
    <w:rsid w:val="6D16B3C2"/>
    <w:rsid w:val="6D215B1F"/>
    <w:rsid w:val="6D33F50B"/>
    <w:rsid w:val="6D457AD6"/>
    <w:rsid w:val="6D950FD0"/>
    <w:rsid w:val="6E7F8AFB"/>
    <w:rsid w:val="6EA188F2"/>
    <w:rsid w:val="6EAFAE6D"/>
    <w:rsid w:val="6EF18801"/>
    <w:rsid w:val="6F8F357B"/>
    <w:rsid w:val="70471205"/>
    <w:rsid w:val="70477D6A"/>
    <w:rsid w:val="704CCCE2"/>
    <w:rsid w:val="70C58B60"/>
    <w:rsid w:val="70E1F39B"/>
    <w:rsid w:val="710FF8B5"/>
    <w:rsid w:val="71556F6D"/>
    <w:rsid w:val="71815712"/>
    <w:rsid w:val="7184F1A7"/>
    <w:rsid w:val="71DE4AD3"/>
    <w:rsid w:val="72024D49"/>
    <w:rsid w:val="721778F3"/>
    <w:rsid w:val="72B770F3"/>
    <w:rsid w:val="72D34E5E"/>
    <w:rsid w:val="72DDC0DD"/>
    <w:rsid w:val="72F0B7A5"/>
    <w:rsid w:val="73876D45"/>
    <w:rsid w:val="7394F7FB"/>
    <w:rsid w:val="73DD79B5"/>
    <w:rsid w:val="74067E35"/>
    <w:rsid w:val="7485D352"/>
    <w:rsid w:val="74ADB895"/>
    <w:rsid w:val="74DEA706"/>
    <w:rsid w:val="751399E7"/>
    <w:rsid w:val="751FB06C"/>
    <w:rsid w:val="753A783D"/>
    <w:rsid w:val="7554134E"/>
    <w:rsid w:val="7588D9B8"/>
    <w:rsid w:val="758E7A42"/>
    <w:rsid w:val="75953929"/>
    <w:rsid w:val="75C1E996"/>
    <w:rsid w:val="75D3B8B4"/>
    <w:rsid w:val="7665DFF9"/>
    <w:rsid w:val="7675800C"/>
    <w:rsid w:val="76B6BBC5"/>
    <w:rsid w:val="76C60493"/>
    <w:rsid w:val="76F3CA42"/>
    <w:rsid w:val="783D73C0"/>
    <w:rsid w:val="78E11DD9"/>
    <w:rsid w:val="79142E7B"/>
    <w:rsid w:val="79369735"/>
    <w:rsid w:val="795809A8"/>
    <w:rsid w:val="799E13E7"/>
    <w:rsid w:val="79EA695D"/>
    <w:rsid w:val="79EB6138"/>
    <w:rsid w:val="7A2493C7"/>
    <w:rsid w:val="7A4416C1"/>
    <w:rsid w:val="7AAA7E91"/>
    <w:rsid w:val="7AC027AC"/>
    <w:rsid w:val="7AC21825"/>
    <w:rsid w:val="7B3C928D"/>
    <w:rsid w:val="7B544C4D"/>
    <w:rsid w:val="7B8D4311"/>
    <w:rsid w:val="7BA02A14"/>
    <w:rsid w:val="7BC62403"/>
    <w:rsid w:val="7BE01FF5"/>
    <w:rsid w:val="7C15B06A"/>
    <w:rsid w:val="7C800318"/>
    <w:rsid w:val="7CDB0548"/>
    <w:rsid w:val="7D4016DE"/>
    <w:rsid w:val="7D68DE50"/>
    <w:rsid w:val="7E95C7D9"/>
    <w:rsid w:val="7EA13B26"/>
    <w:rsid w:val="7F3BDB86"/>
    <w:rsid w:val="7F9314AB"/>
    <w:rsid w:val="7FD07EFB"/>
    <w:rsid w:val="7FE88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AA302"/>
  <w15:chartTrackingRefBased/>
  <w15:docId w15:val="{0348CD3F-A6F6-4A2E-AFE0-F61332CF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6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4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24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24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4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4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4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4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4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413"/>
    <w:rPr>
      <w:rFonts w:eastAsiaTheme="majorEastAsia" w:cstheme="majorBidi"/>
      <w:color w:val="272727" w:themeColor="text1" w:themeTint="D8"/>
    </w:rPr>
  </w:style>
  <w:style w:type="paragraph" w:styleId="Title">
    <w:name w:val="Title"/>
    <w:basedOn w:val="Normal"/>
    <w:next w:val="Normal"/>
    <w:link w:val="TitleChar"/>
    <w:uiPriority w:val="10"/>
    <w:qFormat/>
    <w:rsid w:val="00F52B2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52B2C"/>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F52B2C"/>
    <w:pPr>
      <w:numPr>
        <w:ilvl w:val="1"/>
      </w:numPr>
      <w:spacing w:line="240"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F52B2C"/>
    <w:rPr>
      <w:rFonts w:eastAsiaTheme="majorEastAsia" w:cstheme="majorBidi"/>
      <w:color w:val="595959" w:themeColor="text1" w:themeTint="A6"/>
      <w:spacing w:val="15"/>
      <w:sz w:val="28"/>
      <w:szCs w:val="28"/>
      <w:lang w:eastAsia="en-US"/>
    </w:rPr>
  </w:style>
  <w:style w:type="paragraph" w:styleId="TOCHeading">
    <w:name w:val="TOC Heading"/>
    <w:basedOn w:val="Heading1"/>
    <w:next w:val="Normal"/>
    <w:uiPriority w:val="39"/>
    <w:unhideWhenUsed/>
    <w:qFormat/>
    <w:rsid w:val="00846BA6"/>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846BA6"/>
    <w:pPr>
      <w:spacing w:before="240" w:after="120" w:line="240" w:lineRule="auto"/>
    </w:pPr>
    <w:rPr>
      <w:rFonts w:eastAsiaTheme="minorHAnsi"/>
      <w:b/>
      <w:bCs/>
      <w:sz w:val="20"/>
      <w:szCs w:val="20"/>
      <w:lang w:eastAsia="en-US"/>
    </w:rPr>
  </w:style>
  <w:style w:type="paragraph" w:styleId="ListParagraph">
    <w:name w:val="List Paragraph"/>
    <w:basedOn w:val="Normal"/>
    <w:uiPriority w:val="34"/>
    <w:qFormat/>
    <w:rsid w:val="00846BA6"/>
    <w:pPr>
      <w:ind w:left="720"/>
      <w:contextualSpacing/>
    </w:pPr>
  </w:style>
  <w:style w:type="character" w:styleId="Hyperlink">
    <w:name w:val="Hyperlink"/>
    <w:basedOn w:val="DefaultParagraphFont"/>
    <w:uiPriority w:val="99"/>
    <w:unhideWhenUsed/>
    <w:rsid w:val="00846BA6"/>
    <w:rPr>
      <w:color w:val="467886"/>
      <w:u w:val="single"/>
    </w:rPr>
  </w:style>
  <w:style w:type="character" w:styleId="FollowedHyperlink">
    <w:name w:val="FollowedHyperlink"/>
    <w:basedOn w:val="DefaultParagraphFont"/>
    <w:uiPriority w:val="99"/>
    <w:semiHidden/>
    <w:unhideWhenUsed/>
    <w:rsid w:val="00B10EB7"/>
    <w:rPr>
      <w:color w:val="96607D" w:themeColor="followedHyperlink"/>
      <w:u w:val="single"/>
    </w:rPr>
  </w:style>
  <w:style w:type="character" w:styleId="UnresolvedMention">
    <w:name w:val="Unresolved Mention"/>
    <w:basedOn w:val="DefaultParagraphFont"/>
    <w:uiPriority w:val="99"/>
    <w:semiHidden/>
    <w:unhideWhenUsed/>
    <w:rsid w:val="00F64B58"/>
    <w:rPr>
      <w:color w:val="605E5C"/>
      <w:shd w:val="clear" w:color="auto" w:fill="E1DFDD"/>
    </w:rPr>
  </w:style>
  <w:style w:type="character" w:styleId="CommentReference">
    <w:name w:val="annotation reference"/>
    <w:basedOn w:val="DefaultParagraphFont"/>
    <w:uiPriority w:val="99"/>
    <w:semiHidden/>
    <w:unhideWhenUsed/>
    <w:rsid w:val="00662860"/>
    <w:rPr>
      <w:sz w:val="16"/>
      <w:szCs w:val="16"/>
    </w:rPr>
  </w:style>
  <w:style w:type="paragraph" w:styleId="CommentText">
    <w:name w:val="annotation text"/>
    <w:basedOn w:val="Normal"/>
    <w:link w:val="CommentTextChar"/>
    <w:uiPriority w:val="99"/>
    <w:unhideWhenUsed/>
    <w:rsid w:val="00662860"/>
    <w:pPr>
      <w:spacing w:line="240" w:lineRule="auto"/>
    </w:pPr>
    <w:rPr>
      <w:sz w:val="20"/>
      <w:szCs w:val="20"/>
    </w:rPr>
  </w:style>
  <w:style w:type="character" w:customStyle="1" w:styleId="CommentTextChar">
    <w:name w:val="Comment Text Char"/>
    <w:basedOn w:val="DefaultParagraphFont"/>
    <w:link w:val="CommentText"/>
    <w:uiPriority w:val="99"/>
    <w:rsid w:val="00662860"/>
    <w:rPr>
      <w:sz w:val="20"/>
      <w:szCs w:val="20"/>
    </w:rPr>
  </w:style>
  <w:style w:type="paragraph" w:styleId="CommentSubject">
    <w:name w:val="annotation subject"/>
    <w:basedOn w:val="CommentText"/>
    <w:next w:val="CommentText"/>
    <w:link w:val="CommentSubjectChar"/>
    <w:uiPriority w:val="99"/>
    <w:semiHidden/>
    <w:unhideWhenUsed/>
    <w:rsid w:val="00662860"/>
    <w:rPr>
      <w:b/>
      <w:bCs/>
    </w:rPr>
  </w:style>
  <w:style w:type="character" w:customStyle="1" w:styleId="CommentSubjectChar">
    <w:name w:val="Comment Subject Char"/>
    <w:basedOn w:val="CommentTextChar"/>
    <w:link w:val="CommentSubject"/>
    <w:uiPriority w:val="99"/>
    <w:semiHidden/>
    <w:rsid w:val="00662860"/>
    <w:rPr>
      <w:b/>
      <w:bCs/>
      <w:sz w:val="20"/>
      <w:szCs w:val="20"/>
    </w:rPr>
  </w:style>
  <w:style w:type="paragraph" w:styleId="Header">
    <w:name w:val="header"/>
    <w:basedOn w:val="Normal"/>
    <w:link w:val="HeaderChar"/>
    <w:uiPriority w:val="99"/>
    <w:unhideWhenUsed/>
    <w:rsid w:val="00131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02"/>
  </w:style>
  <w:style w:type="paragraph" w:styleId="Footer">
    <w:name w:val="footer"/>
    <w:basedOn w:val="Normal"/>
    <w:link w:val="FooterChar"/>
    <w:uiPriority w:val="99"/>
    <w:unhideWhenUsed/>
    <w:rsid w:val="00131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02"/>
  </w:style>
  <w:style w:type="paragraph" w:styleId="TOC2">
    <w:name w:val="toc 2"/>
    <w:basedOn w:val="Normal"/>
    <w:next w:val="Normal"/>
    <w:autoRedefine/>
    <w:uiPriority w:val="39"/>
    <w:unhideWhenUsed/>
    <w:rsid w:val="00D915EA"/>
    <w:pPr>
      <w:spacing w:after="100"/>
      <w:ind w:left="240"/>
    </w:pPr>
  </w:style>
  <w:style w:type="paragraph" w:styleId="TOC3">
    <w:name w:val="toc 3"/>
    <w:basedOn w:val="Normal"/>
    <w:next w:val="Normal"/>
    <w:autoRedefine/>
    <w:uiPriority w:val="39"/>
    <w:unhideWhenUsed/>
    <w:rsid w:val="00D915E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nhum.org/what-we-do/books-and-videos/books/" TargetMode="External"/><Relationship Id="rId21" Type="http://schemas.openxmlformats.org/officeDocument/2006/relationships/hyperlink" Target="https://www.nibiwalk.org/nibi-songs/" TargetMode="External"/><Relationship Id="rId34" Type="http://schemas.openxmlformats.org/officeDocument/2006/relationships/hyperlink" Target="https://www.youtube.com/watch?v=m1rIQIlLFqA" TargetMode="External"/><Relationship Id="rId42" Type="http://schemas.openxmlformats.org/officeDocument/2006/relationships/hyperlink" Target="https://www.nibiwalk.org/" TargetMode="External"/><Relationship Id="rId47" Type="http://schemas.openxmlformats.org/officeDocument/2006/relationships/hyperlink" Target="https://www.safewater.org/operation-water-spirit" TargetMode="External"/><Relationship Id="rId50" Type="http://schemas.openxmlformats.org/officeDocument/2006/relationships/hyperlink" Target="https://secondstorypress.ca/pages/teachers-guides" TargetMode="External"/><Relationship Id="rId55" Type="http://schemas.openxmlformats.org/officeDocument/2006/relationships/hyperlink" Target="https://onamancollective.com/murdoch-belcourt-banner-downloads/" TargetMode="External"/><Relationship Id="rId63" Type="http://schemas.openxmlformats.org/officeDocument/2006/relationships/hyperlink" Target="https://www.cambridgetoday.ca/local-news/water-walk-highlights-spiritual-and-environmental-connections-1121748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c.ca/listen/live-radio/1-105-unreserved/clip/15979904-water-sacred" TargetMode="External"/><Relationship Id="rId29" Type="http://schemas.openxmlformats.org/officeDocument/2006/relationships/hyperlink" Target="https://www.youtube.com/watch?v=w6ozyPS03SM" TargetMode="External"/><Relationship Id="rId11" Type="http://schemas.openxmlformats.org/officeDocument/2006/relationships/image" Target="media/image1.png"/><Relationship Id="rId24" Type="http://schemas.openxmlformats.org/officeDocument/2006/relationships/hyperlink" Target="https://secondstorypress.ca/products/nibi-emosaawdang-the-water-walker" TargetMode="External"/><Relationship Id="rId32" Type="http://schemas.openxmlformats.org/officeDocument/2006/relationships/hyperlink" Target="https://www.youtube.com/watch?v=LJgmlcClzGg" TargetMode="External"/><Relationship Id="rId37" Type="http://schemas.openxmlformats.org/officeDocument/2006/relationships/hyperlink" Target="https://www.ciwem.org/the-environment/autumn-peltier-a-long-walk-for-first-nations%E2%80%99-water-rights" TargetMode="External"/><Relationship Id="rId40" Type="http://schemas.openxmlformats.org/officeDocument/2006/relationships/hyperlink" Target="https://www.creditriverwaterwalk.com" TargetMode="External"/><Relationship Id="rId45" Type="http://schemas.openxmlformats.org/officeDocument/2006/relationships/hyperlink" Target="https://www.biinaagami.org/giant-floor-map/giant-floor-map-education-program" TargetMode="External"/><Relationship Id="rId53" Type="http://schemas.openxmlformats.org/officeDocument/2006/relationships/hyperlink" Target="https://secondstorypress.ca/products/nibi-emosaawdang-the-water-walker" TargetMode="External"/><Relationship Id="rId58" Type="http://schemas.openxmlformats.org/officeDocument/2006/relationships/hyperlink" Target="https://anishinabeknews.ca/2023/01/formal-statement-regarding-appropriation-of-mother-earth-water-walk-and-josephine-biidaasige-ba-mandamins-legacy/"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cbc.ca/player/play/video/9.6825691" TargetMode="External"/><Relationship Id="rId19" Type="http://schemas.openxmlformats.org/officeDocument/2006/relationships/hyperlink" Target="https://www.motherearthwaterwalk.com/?attachment_id=2244" TargetMode="External"/><Relationship Id="rId14" Type="http://schemas.openxmlformats.org/officeDocument/2006/relationships/hyperlink" Target="https://mcc.org/our-stories/undercurrents-water-walking" TargetMode="External"/><Relationship Id="rId22" Type="http://schemas.openxmlformats.org/officeDocument/2006/relationships/hyperlink" Target="https://carolelindstrom.com/books/autumn-peltier-water-warrior/" TargetMode="External"/><Relationship Id="rId27" Type="http://schemas.openxmlformats.org/officeDocument/2006/relationships/hyperlink" Target="https://www.torontozoo.com/pdfs/tic/misk.pdf" TargetMode="External"/><Relationship Id="rId30" Type="http://schemas.openxmlformats.org/officeDocument/2006/relationships/hyperlink" Target="https://youtu.be/mxN8G_PeWS0?si=GG52cgMMiobFx7yl" TargetMode="External"/><Relationship Id="rId35" Type="http://schemas.openxmlformats.org/officeDocument/2006/relationships/hyperlink" Target="https://newyonder.tv/programs/the-water-walker" TargetMode="External"/><Relationship Id="rId43" Type="http://schemas.openxmlformats.org/officeDocument/2006/relationships/hyperlink" Target="https://www.motherearthwaterwalk.com/" TargetMode="External"/><Relationship Id="rId48" Type="http://schemas.openxmlformats.org/officeDocument/2006/relationships/hyperlink" Target="https://www.safewater.org/operation-water-spirit-1/2019/4/13/grades-10-12-lesson-1-water-in-first-nations-ceremonies" TargetMode="External"/><Relationship Id="rId56" Type="http://schemas.openxmlformats.org/officeDocument/2006/relationships/hyperlink" Target="https://onamancollective.com/murdoch-belcourt-banner-downloads/" TargetMode="External"/><Relationship Id="rId64" Type="http://schemas.openxmlformats.org/officeDocument/2006/relationships/hyperlink" Target="https://www.stcroix360.com/2024/07/water-walkers-plan-ceremony-along-entire-st-croix-river/" TargetMode="External"/><Relationship Id="rId8" Type="http://schemas.openxmlformats.org/officeDocument/2006/relationships/webSettings" Target="webSettings.xml"/><Relationship Id="rId51" Type="http://schemas.openxmlformats.org/officeDocument/2006/relationships/hyperlink" Target="https://cangeoeducation.ca/wp-content/uploads/2021/10/Water-is-Life_EN-1.pdf" TargetMode="External"/><Relationship Id="rId3" Type="http://schemas.openxmlformats.org/officeDocument/2006/relationships/customXml" Target="../customXml/item3.xml"/><Relationship Id="rId12" Type="http://schemas.openxmlformats.org/officeDocument/2006/relationships/hyperlink" Target="https://landlearning.ca/resources/akiiwan-podcast/" TargetMode="External"/><Relationship Id="rId17" Type="http://schemas.openxmlformats.org/officeDocument/2006/relationships/hyperlink" Target="https://podcasts.apple.com/us/podcast/tasha-beeds-walking-with-water/id1485919205?i=1000551240271" TargetMode="External"/><Relationship Id="rId25" Type="http://schemas.openxmlformats.org/officeDocument/2006/relationships/hyperlink" Target="https://secondstorypress.ca/products/nibi-is-water" TargetMode="External"/><Relationship Id="rId33" Type="http://schemas.openxmlformats.org/officeDocument/2006/relationships/hyperlink" Target="https://youtu.be/PpP_T7YzlpY?si=XMuRUSLvw14W-Fh7" TargetMode="External"/><Relationship Id="rId38" Type="http://schemas.openxmlformats.org/officeDocument/2006/relationships/hyperlink" Target="https://www.youtube.com/watch?v=59qrgnM5grA" TargetMode="External"/><Relationship Id="rId46" Type="http://schemas.openxmlformats.org/officeDocument/2006/relationships/hyperlink" Target="https://fb.historicacanada.ca/education/english/canada-history-week-2020-tool/6/" TargetMode="External"/><Relationship Id="rId59" Type="http://schemas.openxmlformats.org/officeDocument/2006/relationships/hyperlink" Target="https://www.haltonhillstoday.ca/local-news/indigenous-allies-preparing-for-water-walk-through-halton-hills-and-beyond-8432537" TargetMode="External"/><Relationship Id="rId67" Type="http://schemas.openxmlformats.org/officeDocument/2006/relationships/theme" Target="theme/theme1.xml"/><Relationship Id="rId20" Type="http://schemas.openxmlformats.org/officeDocument/2006/relationships/hyperlink" Target="https://vimeo.com/980724475" TargetMode="External"/><Relationship Id="rId41" Type="http://schemas.openxmlformats.org/officeDocument/2006/relationships/hyperlink" Target="https://nwac.ca/academics-policy/policy-development/environment/water-carriers/" TargetMode="External"/><Relationship Id="rId54" Type="http://schemas.openxmlformats.org/officeDocument/2006/relationships/hyperlink" Target="https://www.grandriverwaterwalk.com/schools" TargetMode="External"/><Relationship Id="rId62" Type="http://schemas.openxmlformats.org/officeDocument/2006/relationships/hyperlink" Target="https://www.cbc.ca/news/canada/thunder-bay/water-walk-ceremony-9.715831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cc.org/media/document/130623" TargetMode="External"/><Relationship Id="rId23" Type="http://schemas.openxmlformats.org/officeDocument/2006/relationships/hyperlink" Target="https://www.youtube.com/watch?v=G_P7by2HxTM" TargetMode="External"/><Relationship Id="rId28" Type="http://schemas.openxmlformats.org/officeDocument/2006/relationships/hyperlink" Target="https://youtu.be/dKKg6nVh6Dg?si=A7untluEainpDIth" TargetMode="External"/><Relationship Id="rId36" Type="http://schemas.openxmlformats.org/officeDocument/2006/relationships/hyperlink" Target="https://www.youtube.com/watch?v=dKKg6nVh6Dg" TargetMode="External"/><Relationship Id="rId49" Type="http://schemas.openxmlformats.org/officeDocument/2006/relationships/hyperlink" Target="https://teachrock.org/lesson/the-water-walker-indigenous-wisdom-and-water-contamination/" TargetMode="External"/><Relationship Id="rId57" Type="http://schemas.openxmlformats.org/officeDocument/2006/relationships/hyperlink" Target="https://canadiangeographic.ca/articles/a-prayer-not-a-protest/" TargetMode="External"/><Relationship Id="rId10" Type="http://schemas.openxmlformats.org/officeDocument/2006/relationships/endnotes" Target="endnotes.xml"/><Relationship Id="rId31" Type="http://schemas.openxmlformats.org/officeDocument/2006/relationships/hyperlink" Target="https://fb.historicacanada.ca/education/english/canada-history-week-2020-tool/6/" TargetMode="External"/><Relationship Id="rId44" Type="http://schemas.openxmlformats.org/officeDocument/2006/relationships/hyperlink" Target="https://watersheds.ca/ofccb/indigenous-water-education-toolkit-resources/" TargetMode="External"/><Relationship Id="rId52" Type="http://schemas.openxmlformats.org/officeDocument/2006/relationships/hyperlink" Target="https://indigenizinglearning.educ.ubc.ca/water-walkers/" TargetMode="External"/><Relationship Id="rId60" Type="http://schemas.openxmlformats.org/officeDocument/2006/relationships/hyperlink" Target="https://kawarthanow.com/2023/06/08/peterborough-youth-organize-water-walk-led-by-elder-dorothy-taylor-to-honour-little-lake/"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odcasts.apple.com/ca/podcast/autumn-peltier-the-water-walker/id1507212458?i=1000509452822" TargetMode="External"/><Relationship Id="rId18" Type="http://schemas.openxmlformats.org/officeDocument/2006/relationships/hyperlink" Target="https://podcasts.apple.com/us/podcast/world-water-day-2023-with-autumn-peltier/id1485919205?i=1000605275289" TargetMode="External"/><Relationship Id="rId39" Type="http://schemas.openxmlformats.org/officeDocument/2006/relationships/hyperlink" Target="https://www.grandriverwaterwal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639BEB296D845B9945D82E41DDD26" ma:contentTypeVersion="14" ma:contentTypeDescription="Create a new document." ma:contentTypeScope="" ma:versionID="174667d602793f6aebe45409036d7a70">
  <xsd:schema xmlns:xsd="http://www.w3.org/2001/XMLSchema" xmlns:xs="http://www.w3.org/2001/XMLSchema" xmlns:p="http://schemas.microsoft.com/office/2006/metadata/properties" xmlns:ns2="5ae350bd-b6d9-4e85-a621-07b26d92318c" xmlns:ns3="fea671e0-8dc4-4a4a-9b9a-3d89c867e685" targetNamespace="http://schemas.microsoft.com/office/2006/metadata/properties" ma:root="true" ma:fieldsID="b99b9fad82a93c10091363d9760a95bd" ns2:_="" ns3:_="">
    <xsd:import namespace="5ae350bd-b6d9-4e85-a621-07b26d92318c"/>
    <xsd:import namespace="fea671e0-8dc4-4a4a-9b9a-3d89c867e6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350bd-b6d9-4e85-a621-07b26d923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07ee36-e3c0-4814-8940-b096d0e788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671e0-8dc4-4a4a-9b9a-3d89c867e6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5a92d0-b693-4783-9ef6-a8fc463ac941}" ma:internalName="TaxCatchAll" ma:showField="CatchAllData" ma:web="fea671e0-8dc4-4a4a-9b9a-3d89c867e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e350bd-b6d9-4e85-a621-07b26d92318c">
      <Terms xmlns="http://schemas.microsoft.com/office/infopath/2007/PartnerControls"/>
    </lcf76f155ced4ddcb4097134ff3c332f>
    <TaxCatchAll xmlns="fea671e0-8dc4-4a4a-9b9a-3d89c867e6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176BD-61E3-4B08-80FE-EBF36792A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350bd-b6d9-4e85-a621-07b26d92318c"/>
    <ds:schemaRef ds:uri="fea671e0-8dc4-4a4a-9b9a-3d89c867e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06898-EA10-4E0D-8E3B-EB7F16B86CEC}">
  <ds:schemaRefs>
    <ds:schemaRef ds:uri="http://schemas.microsoft.com/office/2006/metadata/properties"/>
    <ds:schemaRef ds:uri="http://schemas.microsoft.com/office/infopath/2007/PartnerControls"/>
    <ds:schemaRef ds:uri="5ae350bd-b6d9-4e85-a621-07b26d92318c"/>
    <ds:schemaRef ds:uri="fea671e0-8dc4-4a4a-9b9a-3d89c867e685"/>
  </ds:schemaRefs>
</ds:datastoreItem>
</file>

<file path=customXml/itemProps3.xml><?xml version="1.0" encoding="utf-8"?>
<ds:datastoreItem xmlns:ds="http://schemas.openxmlformats.org/officeDocument/2006/customXml" ds:itemID="{858EEFF1-A655-42D3-A444-767E76647A67}">
  <ds:schemaRefs>
    <ds:schemaRef ds:uri="http://schemas.microsoft.com/sharepoint/v3/contenttype/forms"/>
  </ds:schemaRefs>
</ds:datastoreItem>
</file>

<file path=customXml/itemProps4.xml><?xml version="1.0" encoding="utf-8"?>
<ds:datastoreItem xmlns:ds="http://schemas.openxmlformats.org/officeDocument/2006/customXml" ds:itemID="{C0B0EF16-C977-4FBA-9895-6066E9F0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2751</Words>
  <Characters>15685</Characters>
  <Application>Microsoft Office Word</Application>
  <DocSecurity>0</DocSecurity>
  <Lines>130</Lines>
  <Paragraphs>36</Paragraphs>
  <ScaleCrop>false</ScaleCrop>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Majestic Moerland</dc:creator>
  <cp:keywords/>
  <dc:description/>
  <cp:lastModifiedBy>Sarah Deckert</cp:lastModifiedBy>
  <cp:revision>202</cp:revision>
  <dcterms:created xsi:type="dcterms:W3CDTF">2026-06-05T02:17:00Z</dcterms:created>
  <dcterms:modified xsi:type="dcterms:W3CDTF">2026-08-24T14:30:00Z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0x010100FE3639BEB296D845B9945D82E41DDD26</vt:lpwstr>
  </property>
  <property fmtid="{D5CDD505-2E9C-101B-9397-08002B2CF9AE}" pid="3" name="MediaServiceImageTags">
    <vt:lpwstr/>
  </property>
</Properties>
</file>